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251EF" w14:textId="77777777" w:rsidR="005840A1" w:rsidRDefault="00000000">
      <w:pPr>
        <w:widowControl w:val="0"/>
        <w:tabs>
          <w:tab w:val="left" w:pos="3744"/>
          <w:tab w:val="center" w:pos="5103"/>
        </w:tabs>
        <w:ind w:right="-14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ALLEGATO C</w:t>
      </w:r>
    </w:p>
    <w:p w14:paraId="2A8E1844" w14:textId="3D70F250" w:rsidR="005840A1" w:rsidRDefault="00000000">
      <w:pPr>
        <w:widowControl w:val="0"/>
        <w:tabs>
          <w:tab w:val="left" w:pos="3744"/>
          <w:tab w:val="center" w:pos="5103"/>
        </w:tabs>
        <w:ind w:right="-14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MANIFESTAZIONE </w:t>
      </w:r>
      <w:r w:rsidR="00DB7024">
        <w:rPr>
          <w:rFonts w:ascii="Times New Roman" w:eastAsia="Times New Roman" w:hAnsi="Times New Roman" w:cs="Times New Roman"/>
          <w:b/>
          <w:sz w:val="28"/>
          <w:szCs w:val="28"/>
        </w:rPr>
        <w:t xml:space="preserve">DI </w:t>
      </w:r>
      <w:r>
        <w:rPr>
          <w:rFonts w:ascii="Times New Roman" w:eastAsia="Times New Roman" w:hAnsi="Times New Roman" w:cs="Times New Roman"/>
          <w:b/>
          <w:sz w:val="28"/>
          <w:szCs w:val="28"/>
        </w:rPr>
        <w:t>INTERESSE</w:t>
      </w:r>
    </w:p>
    <w:p w14:paraId="2845A566" w14:textId="77777777" w:rsidR="005840A1" w:rsidRDefault="005840A1">
      <w:pPr>
        <w:rPr>
          <w:rFonts w:ascii="Times New Roman" w:eastAsia="Times New Roman" w:hAnsi="Times New Roman" w:cs="Times New Roman"/>
          <w:sz w:val="24"/>
          <w:szCs w:val="24"/>
        </w:rPr>
      </w:pPr>
    </w:p>
    <w:p w14:paraId="12E6F27B" w14:textId="77777777" w:rsidR="005840A1" w:rsidRDefault="00000000">
      <w:pPr>
        <w:pBdr>
          <w:top w:val="nil"/>
          <w:left w:val="nil"/>
          <w:bottom w:val="nil"/>
          <w:right w:val="nil"/>
          <w:between w:val="nil"/>
        </w:pBdr>
        <w:spacing w:before="74"/>
        <w:ind w:right="-1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SVILUPPO CREATIVO DELLA CONTENT STRATEGY DI </w:t>
      </w:r>
      <w:proofErr w:type="gramStart"/>
      <w:r>
        <w:rPr>
          <w:rFonts w:ascii="Times New Roman" w:eastAsia="Times New Roman" w:hAnsi="Times New Roman" w:cs="Times New Roman"/>
          <w:sz w:val="24"/>
          <w:szCs w:val="24"/>
        </w:rPr>
        <w:t>DESTINAZIONE  E</w:t>
      </w:r>
      <w:proofErr w:type="gramEnd"/>
      <w:r>
        <w:rPr>
          <w:rFonts w:ascii="Times New Roman" w:eastAsia="Times New Roman" w:hAnsi="Times New Roman" w:cs="Times New Roman"/>
          <w:sz w:val="24"/>
          <w:szCs w:val="24"/>
        </w:rPr>
        <w:t xml:space="preserve"> DEL SUO BRAND, SVILUPPO CAMPAGNA VIDEO “FUORI DAI LUOGHI COMUNI” E PIANIFICAZIONE/GESTIONE DI  CAMPAGNE ADV CIRCUITO META</w:t>
      </w:r>
    </w:p>
    <w:p w14:paraId="40F1038B" w14:textId="77777777" w:rsidR="005840A1" w:rsidRDefault="00000000">
      <w:pPr>
        <w:pBdr>
          <w:top w:val="nil"/>
          <w:left w:val="nil"/>
          <w:bottom w:val="nil"/>
          <w:right w:val="nil"/>
          <w:between w:val="nil"/>
        </w:pBdr>
        <w:spacing w:before="74"/>
        <w:ind w:right="-1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“Dolomiti Bellunesi: da Brand di destinazione a patrimonio collettivo” </w:t>
      </w:r>
    </w:p>
    <w:p w14:paraId="7921C170" w14:textId="77777777" w:rsidR="005840A1" w:rsidRDefault="00000000">
      <w:pPr>
        <w:pBdr>
          <w:top w:val="nil"/>
          <w:left w:val="nil"/>
          <w:bottom w:val="nil"/>
          <w:right w:val="nil"/>
          <w:between w:val="nil"/>
        </w:pBdr>
        <w:spacing w:before="74"/>
        <w:ind w:right="-14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Codice intervento N. CUP: F89I23001100008</w:t>
      </w:r>
    </w:p>
    <w:p w14:paraId="1F06CCA4" w14:textId="77777777" w:rsidR="005840A1" w:rsidRDefault="005840A1">
      <w:pPr>
        <w:rPr>
          <w:rFonts w:ascii="Times New Roman" w:eastAsia="Times New Roman" w:hAnsi="Times New Roman" w:cs="Times New Roman"/>
          <w:sz w:val="24"/>
          <w:szCs w:val="24"/>
        </w:rPr>
      </w:pPr>
    </w:p>
    <w:p w14:paraId="62E5793B" w14:textId="77777777" w:rsidR="005840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Il sottoscritto</w:t>
      </w:r>
    </w:p>
    <w:p w14:paraId="1868BB7B" w14:textId="77777777" w:rsidR="005840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nato a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il</w:t>
      </w:r>
    </w:p>
    <w:p w14:paraId="04ED1882" w14:textId="77777777" w:rsidR="005840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domiciliato per la carica ove appresso, in qualità di </w:t>
      </w:r>
    </w:p>
    <w:p w14:paraId="16D1D6E5" w14:textId="77777777" w:rsidR="005840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dell’impresa</w:t>
      </w:r>
    </w:p>
    <w:p w14:paraId="0B2DD45B" w14:textId="77777777" w:rsidR="005840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sede in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Via</w:t>
      </w:r>
    </w:p>
    <w:p w14:paraId="78384D45" w14:textId="77777777" w:rsidR="005840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qualità di </w:t>
      </w:r>
    </w:p>
    <w:p w14:paraId="22F94256" w14:textId="77777777" w:rsidR="005840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codice fiscale p. </w:t>
      </w:r>
      <w:proofErr w:type="spellStart"/>
      <w:r>
        <w:rPr>
          <w:rFonts w:ascii="Times New Roman" w:eastAsia="Times New Roman" w:hAnsi="Times New Roman" w:cs="Times New Roman"/>
          <w:sz w:val="24"/>
          <w:szCs w:val="24"/>
        </w:rPr>
        <w:t>i.v.a</w:t>
      </w:r>
      <w:proofErr w:type="spellEnd"/>
      <w:r>
        <w:rPr>
          <w:rFonts w:ascii="Times New Roman" w:eastAsia="Times New Roman" w:hAnsi="Times New Roman" w:cs="Times New Roman"/>
          <w:sz w:val="24"/>
          <w:szCs w:val="24"/>
        </w:rPr>
        <w:t>.</w:t>
      </w:r>
    </w:p>
    <w:p w14:paraId="4F7290DE" w14:textId="77777777" w:rsidR="005840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telefono e-mail</w:t>
      </w:r>
    </w:p>
    <w:p w14:paraId="792C7441" w14:textId="77777777" w:rsidR="005840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indirizzo di posta elettronica certificata (PEC)</w:t>
      </w:r>
    </w:p>
    <w:p w14:paraId="3974D920" w14:textId="77777777" w:rsidR="005840A1" w:rsidRDefault="005840A1">
      <w:pPr>
        <w:rPr>
          <w:rFonts w:ascii="Times New Roman" w:eastAsia="Times New Roman" w:hAnsi="Times New Roman" w:cs="Times New Roman"/>
          <w:sz w:val="24"/>
          <w:szCs w:val="24"/>
        </w:rPr>
      </w:pPr>
    </w:p>
    <w:p w14:paraId="52BA6FAC" w14:textId="77777777" w:rsidR="005840A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pienamente consapevole della responsabilità penale cui va incontro, ai sensi e per gli effetti degli artt. 38,46, 47 e 76 del D.P.R. 28 dicembre 2000, n. 445, in caso di dichiarazioni mendaci o di formazione, esibizione o uso di atti falsi ovvero di atti contenenti dati non più rispondenti a verità,</w:t>
      </w:r>
    </w:p>
    <w:p w14:paraId="555B0B86" w14:textId="77777777" w:rsidR="005840A1" w:rsidRDefault="005840A1">
      <w:pPr>
        <w:rPr>
          <w:rFonts w:ascii="Times New Roman" w:eastAsia="Times New Roman" w:hAnsi="Times New Roman" w:cs="Times New Roman"/>
          <w:sz w:val="24"/>
          <w:szCs w:val="24"/>
        </w:rPr>
      </w:pPr>
    </w:p>
    <w:p w14:paraId="20D5FF0E" w14:textId="77777777" w:rsidR="005840A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CHIEDE</w:t>
      </w:r>
    </w:p>
    <w:p w14:paraId="4CA67ABA" w14:textId="77777777" w:rsidR="005840A1" w:rsidRDefault="005840A1">
      <w:pPr>
        <w:rPr>
          <w:rFonts w:ascii="Times New Roman" w:eastAsia="Times New Roman" w:hAnsi="Times New Roman" w:cs="Times New Roman"/>
          <w:sz w:val="24"/>
          <w:szCs w:val="24"/>
        </w:rPr>
      </w:pPr>
    </w:p>
    <w:p w14:paraId="29BF05B7" w14:textId="77777777" w:rsidR="005840A1"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di partecipare alla consultazione informale per l’affidamento dei servizi in oggetto;</w:t>
      </w:r>
    </w:p>
    <w:p w14:paraId="204B16A6" w14:textId="77777777" w:rsidR="005840A1" w:rsidRDefault="005840A1">
      <w:pPr>
        <w:rPr>
          <w:rFonts w:ascii="Times New Roman" w:eastAsia="Times New Roman" w:hAnsi="Times New Roman" w:cs="Times New Roman"/>
          <w:sz w:val="24"/>
          <w:szCs w:val="24"/>
        </w:rPr>
      </w:pPr>
    </w:p>
    <w:p w14:paraId="7BB0979F" w14:textId="77777777" w:rsidR="005840A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DICHIARA ed ATTESTA </w:t>
      </w:r>
    </w:p>
    <w:p w14:paraId="40B5AD3E" w14:textId="77777777" w:rsidR="005840A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sotto la propria responsabilità di soddisfare i requisiti di qualificazione:</w:t>
      </w:r>
    </w:p>
    <w:p w14:paraId="14C3EE61" w14:textId="77777777" w:rsidR="005840A1" w:rsidRDefault="005840A1">
      <w:pPr>
        <w:jc w:val="center"/>
        <w:rPr>
          <w:rFonts w:ascii="Times New Roman" w:eastAsia="Times New Roman" w:hAnsi="Times New Roman" w:cs="Times New Roman"/>
          <w:b/>
          <w:sz w:val="24"/>
          <w:szCs w:val="24"/>
        </w:rPr>
      </w:pPr>
    </w:p>
    <w:p w14:paraId="3B9CC453" w14:textId="67B29975" w:rsidR="005840A1" w:rsidRDefault="00000000">
      <w:pPr>
        <w:jc w:val="both"/>
        <w:rPr>
          <w:rFonts w:ascii="Times New Roman" w:eastAsia="Times New Roman" w:hAnsi="Times New Roman" w:cs="Times New Roman"/>
          <w:sz w:val="24"/>
          <w:szCs w:val="24"/>
        </w:rPr>
      </w:pPr>
      <w:sdt>
        <w:sdtPr>
          <w:tag w:val="goog_rdk_0"/>
          <w:id w:val="100178453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di essere in possesso di documentate esperienze pregresse idonee all’esecuzione delle prestazioni proposte (art. 50 del D. Lgs. n. 36/2023) con particolare riferimento alla </w:t>
      </w:r>
      <w:r w:rsidR="00DB7024">
        <w:rPr>
          <w:rFonts w:ascii="Times New Roman" w:eastAsia="Times New Roman" w:hAnsi="Times New Roman" w:cs="Times New Roman"/>
          <w:sz w:val="24"/>
          <w:szCs w:val="24"/>
        </w:rPr>
        <w:t>realizzazione,</w:t>
      </w:r>
      <w:r w:rsidR="00DB7024" w:rsidRPr="00DB7024">
        <w:rPr>
          <w:rFonts w:ascii="Times New Roman" w:eastAsia="Times New Roman" w:hAnsi="Times New Roman" w:cs="Times New Roman"/>
          <w:sz w:val="24"/>
          <w:szCs w:val="24"/>
        </w:rPr>
        <w:t xml:space="preserve"> negli ultimi 5 (cinque) anni</w:t>
      </w:r>
      <w:r w:rsidR="00DB7024">
        <w:rPr>
          <w:rFonts w:ascii="Times New Roman" w:eastAsia="Times New Roman" w:hAnsi="Times New Roman" w:cs="Times New Roman"/>
          <w:sz w:val="24"/>
          <w:szCs w:val="24"/>
        </w:rPr>
        <w:t xml:space="preserve">, di </w:t>
      </w:r>
      <w:r w:rsidR="00DB7024" w:rsidRPr="00DB7024">
        <w:rPr>
          <w:rFonts w:ascii="Times New Roman" w:eastAsia="Times New Roman" w:hAnsi="Times New Roman" w:cs="Times New Roman"/>
          <w:sz w:val="24"/>
          <w:szCs w:val="24"/>
        </w:rPr>
        <w:t xml:space="preserve">almeno un servizio analogo per enti pubblici e/o società </w:t>
      </w:r>
      <w:r w:rsidR="00DB7024">
        <w:rPr>
          <w:rFonts w:ascii="Times New Roman" w:eastAsia="Times New Roman" w:hAnsi="Times New Roman" w:cs="Times New Roman"/>
          <w:sz w:val="24"/>
          <w:szCs w:val="24"/>
        </w:rPr>
        <w:t>private e/o altri enti,</w:t>
      </w:r>
      <w:r w:rsidR="00DB7024" w:rsidRPr="00DB7024">
        <w:rPr>
          <w:rFonts w:ascii="Times New Roman" w:eastAsia="Times New Roman" w:hAnsi="Times New Roman" w:cs="Times New Roman"/>
          <w:sz w:val="24"/>
          <w:szCs w:val="24"/>
        </w:rPr>
        <w:t xml:space="preserve"> aventi caratteristiche simili alle specifiche di cui all’allegato “A” Scheda tecnica</w:t>
      </w:r>
      <w:r>
        <w:rPr>
          <w:rFonts w:ascii="Times New Roman" w:eastAsia="Times New Roman" w:hAnsi="Times New Roman" w:cs="Times New Roman"/>
          <w:sz w:val="24"/>
          <w:szCs w:val="24"/>
        </w:rPr>
        <w:t>;</w:t>
      </w:r>
    </w:p>
    <w:p w14:paraId="082469C4" w14:textId="77777777" w:rsidR="005840A1" w:rsidRDefault="00000000">
      <w:pPr>
        <w:jc w:val="both"/>
        <w:rPr>
          <w:rFonts w:ascii="Times New Roman" w:eastAsia="Times New Roman" w:hAnsi="Times New Roman" w:cs="Times New Roman"/>
          <w:sz w:val="24"/>
          <w:szCs w:val="24"/>
        </w:rPr>
      </w:pPr>
      <w:sdt>
        <w:sdtPr>
          <w:tag w:val="goog_rdk_1"/>
          <w:id w:val="-1571108846"/>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di essere in possesso dei requisiti di ordine generale e di non rientrare in nessuna delle condizioni previste dagli artt. 94, 95, 96 e 98 del </w:t>
      </w:r>
      <w:proofErr w:type="spellStart"/>
      <w:r>
        <w:rPr>
          <w:rFonts w:ascii="Times New Roman" w:eastAsia="Times New Roman" w:hAnsi="Times New Roman" w:cs="Times New Roman"/>
          <w:sz w:val="24"/>
          <w:szCs w:val="24"/>
        </w:rPr>
        <w:t>D.Lgs.</w:t>
      </w:r>
      <w:proofErr w:type="spellEnd"/>
      <w:r>
        <w:rPr>
          <w:rFonts w:ascii="Times New Roman" w:eastAsia="Times New Roman" w:hAnsi="Times New Roman" w:cs="Times New Roman"/>
          <w:sz w:val="24"/>
          <w:szCs w:val="24"/>
        </w:rPr>
        <w:t xml:space="preserve"> n. 36/2023;</w:t>
      </w:r>
    </w:p>
    <w:p w14:paraId="77FA2DDC" w14:textId="77777777" w:rsidR="005840A1" w:rsidRDefault="00000000">
      <w:pPr>
        <w:jc w:val="both"/>
        <w:rPr>
          <w:rFonts w:ascii="Times New Roman" w:eastAsia="Times New Roman" w:hAnsi="Times New Roman" w:cs="Times New Roman"/>
          <w:sz w:val="24"/>
          <w:szCs w:val="24"/>
        </w:rPr>
      </w:pPr>
      <w:sdt>
        <w:sdtPr>
          <w:tag w:val="goog_rdk_2"/>
          <w:id w:val="-1286338793"/>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di essere iscritto presso il R.I. c/o C.C.I.A.A. ed essere in regola con il versamento del diritto annuale.</w:t>
      </w:r>
    </w:p>
    <w:p w14:paraId="53BE50D3" w14:textId="77777777" w:rsidR="005840A1" w:rsidRDefault="00000000">
      <w:pPr>
        <w:jc w:val="both"/>
        <w:rPr>
          <w:rFonts w:ascii="Times New Roman" w:eastAsia="Times New Roman" w:hAnsi="Times New Roman" w:cs="Times New Roman"/>
          <w:sz w:val="24"/>
          <w:szCs w:val="24"/>
        </w:rPr>
      </w:pPr>
      <w:sdt>
        <w:sdtPr>
          <w:tag w:val="goog_rdk_3"/>
          <w:id w:val="1070234242"/>
        </w:sdtPr>
        <w:sdtContent>
          <w:r>
            <w:rPr>
              <w:rFonts w:ascii="Arial Unicode MS" w:eastAsia="Arial Unicode MS" w:hAnsi="Arial Unicode MS" w:cs="Arial Unicode MS"/>
              <w:sz w:val="24"/>
              <w:szCs w:val="24"/>
            </w:rPr>
            <w:t>➢</w:t>
          </w:r>
        </w:sdtContent>
      </w:sdt>
      <w:r>
        <w:rPr>
          <w:rFonts w:ascii="Times New Roman" w:eastAsia="Times New Roman" w:hAnsi="Times New Roman" w:cs="Times New Roman"/>
          <w:sz w:val="24"/>
          <w:szCs w:val="24"/>
        </w:rPr>
        <w:t xml:space="preserve"> di applicare il contratto collettivo nazionale e territoriale in vigore per il settore e per la zona nella quale si eseguono le prestazioni oggetto dell’incarico conferito, per tutta la sua durata, ovvero l’equivalenza delle tutele ai sensi e per gli effetti dell’art. 11, del D. Lgs. n. 36/2023;</w:t>
      </w:r>
    </w:p>
    <w:p w14:paraId="7190FAA9" w14:textId="77777777" w:rsidR="00DB7024" w:rsidRDefault="00DB7024">
      <w:pPr>
        <w:jc w:val="both"/>
        <w:rPr>
          <w:rFonts w:ascii="Times New Roman" w:eastAsia="Times New Roman" w:hAnsi="Times New Roman" w:cs="Times New Roman"/>
          <w:sz w:val="24"/>
          <w:szCs w:val="24"/>
        </w:rPr>
      </w:pPr>
    </w:p>
    <w:p w14:paraId="78ADF4FB" w14:textId="77777777" w:rsidR="00DB7024" w:rsidRDefault="00DB7024" w:rsidP="00DB7024">
      <w:pPr>
        <w:jc w:val="both"/>
        <w:rPr>
          <w:rFonts w:ascii="Times New Roman" w:eastAsia="Times New Roman" w:hAnsi="Times New Roman" w:cs="Times New Roman"/>
          <w:sz w:val="24"/>
          <w:szCs w:val="24"/>
        </w:rPr>
      </w:pPr>
    </w:p>
    <w:p w14:paraId="472F8AE4" w14:textId="77777777" w:rsidR="005840A1" w:rsidRDefault="005840A1">
      <w:pPr>
        <w:rPr>
          <w:rFonts w:ascii="Times New Roman" w:eastAsia="Times New Roman" w:hAnsi="Times New Roman" w:cs="Times New Roman"/>
          <w:sz w:val="24"/>
          <w:szCs w:val="24"/>
        </w:rPr>
      </w:pPr>
    </w:p>
    <w:p w14:paraId="05F01750" w14:textId="77777777" w:rsidR="005840A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DICHIARA ed ATTESTA</w:t>
      </w:r>
    </w:p>
    <w:p w14:paraId="66BAFA4D" w14:textId="77777777" w:rsidR="005840A1" w:rsidRDefault="005840A1">
      <w:pPr>
        <w:jc w:val="both"/>
        <w:rPr>
          <w:rFonts w:ascii="Times New Roman" w:eastAsia="Times New Roman" w:hAnsi="Times New Roman" w:cs="Times New Roman"/>
          <w:sz w:val="24"/>
          <w:szCs w:val="24"/>
        </w:rPr>
      </w:pPr>
    </w:p>
    <w:p w14:paraId="2E215C8D" w14:textId="77777777" w:rsidR="005840A1"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riguardo ai criteri di preferenza indicati nell’avviso il possesso dei seguenti elementi preferenziali:</w:t>
      </w:r>
    </w:p>
    <w:p w14:paraId="38B985A0" w14:textId="77777777" w:rsidR="00DB7024" w:rsidRDefault="00DB7024">
      <w:pPr>
        <w:jc w:val="both"/>
        <w:rPr>
          <w:rFonts w:ascii="Times New Roman" w:eastAsia="Times New Roman" w:hAnsi="Times New Roman" w:cs="Times New Roman"/>
          <w:sz w:val="24"/>
          <w:szCs w:val="24"/>
        </w:rPr>
      </w:pPr>
    </w:p>
    <w:p w14:paraId="29A6C4EA" w14:textId="29282BAB" w:rsidR="00DB7024" w:rsidRDefault="00DB7024" w:rsidP="00DB7024">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00000000">
        <w:rPr>
          <w:rFonts w:ascii="Times New Roman" w:eastAsia="Times New Roman" w:hAnsi="Times New Roman" w:cs="Times New Roman"/>
          <w:color w:val="000000"/>
          <w:sz w:val="24"/>
          <w:szCs w:val="24"/>
        </w:rPr>
        <w:t xml:space="preserve">la corrispondenza </w:t>
      </w:r>
      <w:r w:rsidRPr="00837B78">
        <w:rPr>
          <w:rFonts w:ascii="Times New Roman" w:eastAsia="Times New Roman" w:hAnsi="Times New Roman" w:cs="Times New Roman"/>
          <w:sz w:val="24"/>
          <w:szCs w:val="24"/>
        </w:rPr>
        <w:t xml:space="preserve">delle caratteristiche </w:t>
      </w:r>
      <w:r>
        <w:rPr>
          <w:rFonts w:ascii="Times New Roman" w:eastAsia="Times New Roman" w:hAnsi="Times New Roman" w:cs="Times New Roman"/>
          <w:sz w:val="24"/>
          <w:szCs w:val="24"/>
        </w:rPr>
        <w:t xml:space="preserve">del servizio offerto alle specifiche tecniche richieste e/o </w:t>
      </w:r>
      <w:r w:rsidRPr="00837B78">
        <w:rPr>
          <w:rFonts w:ascii="Times New Roman" w:eastAsia="Times New Roman" w:hAnsi="Times New Roman" w:cs="Times New Roman"/>
          <w:sz w:val="24"/>
          <w:szCs w:val="24"/>
        </w:rPr>
        <w:t xml:space="preserve">descrizione di eventuali aspetti tecnici e proposte migliorative attinenti </w:t>
      </w:r>
      <w:proofErr w:type="gramStart"/>
      <w:r w:rsidRPr="00837B78">
        <w:rPr>
          <w:rFonts w:ascii="Times New Roman" w:eastAsia="Times New Roman" w:hAnsi="Times New Roman" w:cs="Times New Roman"/>
          <w:sz w:val="24"/>
          <w:szCs w:val="24"/>
        </w:rPr>
        <w:t>i</w:t>
      </w:r>
      <w:proofErr w:type="gramEnd"/>
      <w:r w:rsidRPr="00837B78">
        <w:rPr>
          <w:rFonts w:ascii="Times New Roman" w:eastAsia="Times New Roman" w:hAnsi="Times New Roman" w:cs="Times New Roman"/>
          <w:sz w:val="24"/>
          <w:szCs w:val="24"/>
        </w:rPr>
        <w:t xml:space="preserve"> servizi richiesti</w:t>
      </w:r>
      <w:r>
        <w:rPr>
          <w:rFonts w:ascii="Times New Roman" w:eastAsia="Times New Roman" w:hAnsi="Times New Roman" w:cs="Times New Roman"/>
          <w:sz w:val="24"/>
          <w:szCs w:val="24"/>
        </w:rPr>
        <w:t xml:space="preserve"> di seguito descritte:</w:t>
      </w:r>
    </w:p>
    <w:p w14:paraId="7D0636A8" w14:textId="77777777" w:rsidR="005840A1" w:rsidRDefault="005840A1">
      <w:pPr>
        <w:pBdr>
          <w:top w:val="nil"/>
          <w:left w:val="nil"/>
          <w:bottom w:val="nil"/>
          <w:right w:val="nil"/>
          <w:between w:val="nil"/>
        </w:pBdr>
        <w:ind w:left="360"/>
        <w:jc w:val="both"/>
        <w:rPr>
          <w:rFonts w:ascii="Times New Roman" w:eastAsia="Times New Roman" w:hAnsi="Times New Roman" w:cs="Times New Roman"/>
          <w:color w:val="000000"/>
          <w:sz w:val="24"/>
          <w:szCs w:val="24"/>
        </w:rPr>
      </w:pPr>
    </w:p>
    <w:tbl>
      <w:tblPr>
        <w:tblStyle w:val="a5"/>
        <w:tblW w:w="88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9"/>
        <w:gridCol w:w="4449"/>
      </w:tblGrid>
      <w:tr w:rsidR="005840A1" w14:paraId="0F878525" w14:textId="77777777">
        <w:tc>
          <w:tcPr>
            <w:tcW w:w="4449" w:type="dxa"/>
          </w:tcPr>
          <w:p w14:paraId="726BC17D" w14:textId="77777777" w:rsidR="005840A1"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Variazioni</w:t>
            </w:r>
          </w:p>
        </w:tc>
        <w:tc>
          <w:tcPr>
            <w:tcW w:w="4449" w:type="dxa"/>
          </w:tcPr>
          <w:p w14:paraId="2AEADF5C" w14:textId="77777777" w:rsidR="005840A1" w:rsidRDefault="0000000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Proposte migliorative</w:t>
            </w:r>
          </w:p>
        </w:tc>
      </w:tr>
      <w:tr w:rsidR="005840A1" w14:paraId="192E594A" w14:textId="77777777">
        <w:tc>
          <w:tcPr>
            <w:tcW w:w="4449" w:type="dxa"/>
          </w:tcPr>
          <w:p w14:paraId="5D0BA32C" w14:textId="77777777" w:rsidR="005840A1" w:rsidRDefault="005840A1">
            <w:pPr>
              <w:spacing w:line="360" w:lineRule="auto"/>
              <w:jc w:val="both"/>
              <w:rPr>
                <w:rFonts w:ascii="Times New Roman" w:eastAsia="Times New Roman" w:hAnsi="Times New Roman" w:cs="Times New Roman"/>
                <w:sz w:val="24"/>
                <w:szCs w:val="24"/>
              </w:rPr>
            </w:pPr>
          </w:p>
        </w:tc>
        <w:tc>
          <w:tcPr>
            <w:tcW w:w="4449" w:type="dxa"/>
          </w:tcPr>
          <w:p w14:paraId="227FBACF" w14:textId="77777777" w:rsidR="005840A1" w:rsidRDefault="005840A1">
            <w:pPr>
              <w:spacing w:line="360" w:lineRule="auto"/>
              <w:jc w:val="both"/>
              <w:rPr>
                <w:rFonts w:ascii="Times New Roman" w:eastAsia="Times New Roman" w:hAnsi="Times New Roman" w:cs="Times New Roman"/>
                <w:sz w:val="24"/>
                <w:szCs w:val="24"/>
              </w:rPr>
            </w:pPr>
          </w:p>
        </w:tc>
      </w:tr>
      <w:tr w:rsidR="005840A1" w14:paraId="2A23F085" w14:textId="77777777">
        <w:tc>
          <w:tcPr>
            <w:tcW w:w="4449" w:type="dxa"/>
          </w:tcPr>
          <w:p w14:paraId="2224274E" w14:textId="77777777" w:rsidR="005840A1" w:rsidRDefault="005840A1">
            <w:pPr>
              <w:spacing w:line="360" w:lineRule="auto"/>
              <w:jc w:val="both"/>
              <w:rPr>
                <w:rFonts w:ascii="Times New Roman" w:eastAsia="Times New Roman" w:hAnsi="Times New Roman" w:cs="Times New Roman"/>
                <w:sz w:val="24"/>
                <w:szCs w:val="24"/>
              </w:rPr>
            </w:pPr>
          </w:p>
        </w:tc>
        <w:tc>
          <w:tcPr>
            <w:tcW w:w="4449" w:type="dxa"/>
          </w:tcPr>
          <w:p w14:paraId="60049062" w14:textId="77777777" w:rsidR="005840A1" w:rsidRDefault="005840A1">
            <w:pPr>
              <w:spacing w:line="360" w:lineRule="auto"/>
              <w:jc w:val="both"/>
              <w:rPr>
                <w:rFonts w:ascii="Times New Roman" w:eastAsia="Times New Roman" w:hAnsi="Times New Roman" w:cs="Times New Roman"/>
                <w:sz w:val="24"/>
                <w:szCs w:val="24"/>
              </w:rPr>
            </w:pPr>
          </w:p>
        </w:tc>
      </w:tr>
      <w:tr w:rsidR="005840A1" w14:paraId="26B44143" w14:textId="77777777">
        <w:tc>
          <w:tcPr>
            <w:tcW w:w="4449" w:type="dxa"/>
          </w:tcPr>
          <w:p w14:paraId="3FCEEDE4" w14:textId="77777777" w:rsidR="005840A1" w:rsidRDefault="005840A1">
            <w:pPr>
              <w:spacing w:line="360" w:lineRule="auto"/>
              <w:jc w:val="both"/>
              <w:rPr>
                <w:rFonts w:ascii="Times New Roman" w:eastAsia="Times New Roman" w:hAnsi="Times New Roman" w:cs="Times New Roman"/>
                <w:sz w:val="24"/>
                <w:szCs w:val="24"/>
              </w:rPr>
            </w:pPr>
          </w:p>
        </w:tc>
        <w:tc>
          <w:tcPr>
            <w:tcW w:w="4449" w:type="dxa"/>
          </w:tcPr>
          <w:p w14:paraId="008919ED" w14:textId="77777777" w:rsidR="005840A1" w:rsidRDefault="005840A1">
            <w:pPr>
              <w:spacing w:line="360" w:lineRule="auto"/>
              <w:jc w:val="both"/>
              <w:rPr>
                <w:rFonts w:ascii="Times New Roman" w:eastAsia="Times New Roman" w:hAnsi="Times New Roman" w:cs="Times New Roman"/>
                <w:sz w:val="24"/>
                <w:szCs w:val="24"/>
              </w:rPr>
            </w:pPr>
          </w:p>
        </w:tc>
      </w:tr>
    </w:tbl>
    <w:p w14:paraId="0464800B" w14:textId="77777777" w:rsidR="005840A1" w:rsidRDefault="005840A1" w:rsidP="00DB7024">
      <w:pPr>
        <w:pBdr>
          <w:top w:val="nil"/>
          <w:left w:val="nil"/>
          <w:bottom w:val="nil"/>
          <w:right w:val="nil"/>
          <w:between w:val="nil"/>
        </w:pBdr>
        <w:jc w:val="both"/>
        <w:rPr>
          <w:rFonts w:ascii="Times New Roman" w:eastAsia="Times New Roman" w:hAnsi="Times New Roman" w:cs="Times New Roman"/>
          <w:color w:val="000000"/>
          <w:sz w:val="24"/>
          <w:szCs w:val="24"/>
        </w:rPr>
      </w:pPr>
    </w:p>
    <w:p w14:paraId="3680A24B" w14:textId="7A9E4A3D" w:rsidR="005840A1" w:rsidRDefault="00DB702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00000">
        <w:rPr>
          <w:rFonts w:ascii="Times New Roman" w:eastAsia="Times New Roman" w:hAnsi="Times New Roman" w:cs="Times New Roman"/>
          <w:sz w:val="24"/>
          <w:szCs w:val="24"/>
        </w:rPr>
        <w:t xml:space="preserve">) </w:t>
      </w:r>
      <w:r w:rsidRPr="00837B78">
        <w:rPr>
          <w:rFonts w:ascii="Times New Roman" w:eastAsia="Times New Roman" w:hAnsi="Times New Roman" w:cs="Times New Roman"/>
          <w:sz w:val="24"/>
          <w:szCs w:val="24"/>
        </w:rPr>
        <w:t>comprovate esperienze e conoscenze del territorio e della sua strategia di Branding in base ad incarichi precedentemente svolti per enti territoriali (da illustrare tramite una breve descrizione curriculare)</w:t>
      </w:r>
      <w:r>
        <w:rPr>
          <w:rFonts w:ascii="Times New Roman" w:eastAsia="Times New Roman" w:hAnsi="Times New Roman" w:cs="Times New Roman"/>
          <w:sz w:val="24"/>
          <w:szCs w:val="24"/>
        </w:rPr>
        <w:t>:</w:t>
      </w:r>
    </w:p>
    <w:p w14:paraId="11C46DDA" w14:textId="77777777" w:rsidR="00DB7024" w:rsidRDefault="00DB7024">
      <w:pPr>
        <w:jc w:val="both"/>
        <w:rPr>
          <w:rFonts w:ascii="Times New Roman" w:eastAsia="Times New Roman" w:hAnsi="Times New Roman" w:cs="Times New Roman"/>
          <w:sz w:val="24"/>
          <w:szCs w:val="24"/>
        </w:rPr>
      </w:pPr>
    </w:p>
    <w:tbl>
      <w:tblPr>
        <w:tblStyle w:val="a6"/>
        <w:tblW w:w="88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6"/>
        <w:gridCol w:w="2966"/>
        <w:gridCol w:w="2966"/>
      </w:tblGrid>
      <w:tr w:rsidR="005840A1" w14:paraId="6DFDD44F" w14:textId="77777777">
        <w:tc>
          <w:tcPr>
            <w:tcW w:w="2966" w:type="dxa"/>
          </w:tcPr>
          <w:p w14:paraId="7FDEE684" w14:textId="77777777" w:rsidR="005840A1" w:rsidRDefault="00000000">
            <w:pPr>
              <w:spacing w:line="6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Ente/società</w:t>
            </w:r>
          </w:p>
        </w:tc>
        <w:tc>
          <w:tcPr>
            <w:tcW w:w="2966" w:type="dxa"/>
          </w:tcPr>
          <w:p w14:paraId="253E5CE7" w14:textId="77777777" w:rsidR="005840A1" w:rsidRDefault="00000000">
            <w:pPr>
              <w:spacing w:line="6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Oggetto dell’attività</w:t>
            </w:r>
          </w:p>
        </w:tc>
        <w:tc>
          <w:tcPr>
            <w:tcW w:w="2966" w:type="dxa"/>
          </w:tcPr>
          <w:p w14:paraId="647EC2A3" w14:textId="77777777" w:rsidR="005840A1" w:rsidRDefault="00000000">
            <w:pPr>
              <w:spacing w:line="60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Periodo di esecuzione</w:t>
            </w:r>
          </w:p>
        </w:tc>
      </w:tr>
      <w:tr w:rsidR="005840A1" w14:paraId="13AA2CDA" w14:textId="77777777">
        <w:tc>
          <w:tcPr>
            <w:tcW w:w="2966" w:type="dxa"/>
          </w:tcPr>
          <w:p w14:paraId="3DC6C686" w14:textId="77777777" w:rsidR="005840A1" w:rsidRDefault="005840A1">
            <w:pPr>
              <w:spacing w:line="360" w:lineRule="auto"/>
              <w:jc w:val="both"/>
              <w:rPr>
                <w:rFonts w:ascii="Times New Roman" w:eastAsia="Times New Roman" w:hAnsi="Times New Roman" w:cs="Times New Roman"/>
                <w:sz w:val="24"/>
                <w:szCs w:val="24"/>
              </w:rPr>
            </w:pPr>
          </w:p>
        </w:tc>
        <w:tc>
          <w:tcPr>
            <w:tcW w:w="2966" w:type="dxa"/>
          </w:tcPr>
          <w:p w14:paraId="0DBAC4D8" w14:textId="77777777" w:rsidR="005840A1" w:rsidRDefault="005840A1">
            <w:pPr>
              <w:spacing w:line="360" w:lineRule="auto"/>
              <w:jc w:val="both"/>
              <w:rPr>
                <w:rFonts w:ascii="Times New Roman" w:eastAsia="Times New Roman" w:hAnsi="Times New Roman" w:cs="Times New Roman"/>
                <w:sz w:val="24"/>
                <w:szCs w:val="24"/>
              </w:rPr>
            </w:pPr>
          </w:p>
        </w:tc>
        <w:tc>
          <w:tcPr>
            <w:tcW w:w="2966" w:type="dxa"/>
          </w:tcPr>
          <w:p w14:paraId="511E54DB" w14:textId="77777777" w:rsidR="005840A1" w:rsidRDefault="005840A1">
            <w:pPr>
              <w:spacing w:line="360" w:lineRule="auto"/>
              <w:jc w:val="both"/>
              <w:rPr>
                <w:rFonts w:ascii="Times New Roman" w:eastAsia="Times New Roman" w:hAnsi="Times New Roman" w:cs="Times New Roman"/>
                <w:sz w:val="24"/>
                <w:szCs w:val="24"/>
              </w:rPr>
            </w:pPr>
          </w:p>
        </w:tc>
      </w:tr>
      <w:tr w:rsidR="005840A1" w14:paraId="75BA876D" w14:textId="77777777">
        <w:tc>
          <w:tcPr>
            <w:tcW w:w="2966" w:type="dxa"/>
          </w:tcPr>
          <w:p w14:paraId="02877221" w14:textId="77777777" w:rsidR="005840A1" w:rsidRDefault="005840A1">
            <w:pPr>
              <w:spacing w:line="360" w:lineRule="auto"/>
              <w:jc w:val="both"/>
              <w:rPr>
                <w:rFonts w:ascii="Times New Roman" w:eastAsia="Times New Roman" w:hAnsi="Times New Roman" w:cs="Times New Roman"/>
                <w:sz w:val="24"/>
                <w:szCs w:val="24"/>
              </w:rPr>
            </w:pPr>
          </w:p>
        </w:tc>
        <w:tc>
          <w:tcPr>
            <w:tcW w:w="2966" w:type="dxa"/>
          </w:tcPr>
          <w:p w14:paraId="213201AE" w14:textId="77777777" w:rsidR="005840A1" w:rsidRDefault="005840A1">
            <w:pPr>
              <w:spacing w:line="360" w:lineRule="auto"/>
              <w:jc w:val="both"/>
              <w:rPr>
                <w:rFonts w:ascii="Times New Roman" w:eastAsia="Times New Roman" w:hAnsi="Times New Roman" w:cs="Times New Roman"/>
                <w:sz w:val="24"/>
                <w:szCs w:val="24"/>
              </w:rPr>
            </w:pPr>
          </w:p>
        </w:tc>
        <w:tc>
          <w:tcPr>
            <w:tcW w:w="2966" w:type="dxa"/>
          </w:tcPr>
          <w:p w14:paraId="167731B4" w14:textId="77777777" w:rsidR="005840A1" w:rsidRDefault="005840A1">
            <w:pPr>
              <w:spacing w:line="360" w:lineRule="auto"/>
              <w:jc w:val="both"/>
              <w:rPr>
                <w:rFonts w:ascii="Times New Roman" w:eastAsia="Times New Roman" w:hAnsi="Times New Roman" w:cs="Times New Roman"/>
                <w:sz w:val="24"/>
                <w:szCs w:val="24"/>
              </w:rPr>
            </w:pPr>
          </w:p>
        </w:tc>
      </w:tr>
      <w:tr w:rsidR="005840A1" w14:paraId="5D58CE9E" w14:textId="77777777">
        <w:tc>
          <w:tcPr>
            <w:tcW w:w="2966" w:type="dxa"/>
          </w:tcPr>
          <w:p w14:paraId="0FEA53EA" w14:textId="77777777" w:rsidR="005840A1" w:rsidRDefault="005840A1">
            <w:pPr>
              <w:spacing w:line="360" w:lineRule="auto"/>
              <w:jc w:val="both"/>
              <w:rPr>
                <w:rFonts w:ascii="Times New Roman" w:eastAsia="Times New Roman" w:hAnsi="Times New Roman" w:cs="Times New Roman"/>
                <w:sz w:val="24"/>
                <w:szCs w:val="24"/>
              </w:rPr>
            </w:pPr>
          </w:p>
        </w:tc>
        <w:tc>
          <w:tcPr>
            <w:tcW w:w="2966" w:type="dxa"/>
          </w:tcPr>
          <w:p w14:paraId="2BA20077" w14:textId="77777777" w:rsidR="005840A1" w:rsidRDefault="005840A1">
            <w:pPr>
              <w:spacing w:line="360" w:lineRule="auto"/>
              <w:jc w:val="both"/>
              <w:rPr>
                <w:rFonts w:ascii="Times New Roman" w:eastAsia="Times New Roman" w:hAnsi="Times New Roman" w:cs="Times New Roman"/>
                <w:sz w:val="24"/>
                <w:szCs w:val="24"/>
              </w:rPr>
            </w:pPr>
          </w:p>
        </w:tc>
        <w:tc>
          <w:tcPr>
            <w:tcW w:w="2966" w:type="dxa"/>
          </w:tcPr>
          <w:p w14:paraId="00F8A183" w14:textId="77777777" w:rsidR="005840A1" w:rsidRDefault="005840A1">
            <w:pPr>
              <w:spacing w:line="360" w:lineRule="auto"/>
              <w:jc w:val="both"/>
              <w:rPr>
                <w:rFonts w:ascii="Times New Roman" w:eastAsia="Times New Roman" w:hAnsi="Times New Roman" w:cs="Times New Roman"/>
                <w:sz w:val="24"/>
                <w:szCs w:val="24"/>
              </w:rPr>
            </w:pPr>
          </w:p>
        </w:tc>
      </w:tr>
      <w:tr w:rsidR="005840A1" w14:paraId="2C2B3BF3" w14:textId="77777777">
        <w:tc>
          <w:tcPr>
            <w:tcW w:w="2966" w:type="dxa"/>
          </w:tcPr>
          <w:p w14:paraId="32FB6DCD" w14:textId="77777777" w:rsidR="005840A1" w:rsidRDefault="005840A1">
            <w:pPr>
              <w:spacing w:line="360" w:lineRule="auto"/>
              <w:jc w:val="both"/>
              <w:rPr>
                <w:rFonts w:ascii="Times New Roman" w:eastAsia="Times New Roman" w:hAnsi="Times New Roman" w:cs="Times New Roman"/>
                <w:sz w:val="24"/>
                <w:szCs w:val="24"/>
              </w:rPr>
            </w:pPr>
          </w:p>
        </w:tc>
        <w:tc>
          <w:tcPr>
            <w:tcW w:w="2966" w:type="dxa"/>
          </w:tcPr>
          <w:p w14:paraId="72B00DB6" w14:textId="77777777" w:rsidR="005840A1" w:rsidRDefault="005840A1">
            <w:pPr>
              <w:spacing w:line="360" w:lineRule="auto"/>
              <w:jc w:val="both"/>
              <w:rPr>
                <w:rFonts w:ascii="Times New Roman" w:eastAsia="Times New Roman" w:hAnsi="Times New Roman" w:cs="Times New Roman"/>
                <w:sz w:val="24"/>
                <w:szCs w:val="24"/>
              </w:rPr>
            </w:pPr>
          </w:p>
        </w:tc>
        <w:tc>
          <w:tcPr>
            <w:tcW w:w="2966" w:type="dxa"/>
          </w:tcPr>
          <w:p w14:paraId="670B00D1" w14:textId="77777777" w:rsidR="005840A1" w:rsidRDefault="005840A1">
            <w:pPr>
              <w:spacing w:line="360" w:lineRule="auto"/>
              <w:jc w:val="both"/>
              <w:rPr>
                <w:rFonts w:ascii="Times New Roman" w:eastAsia="Times New Roman" w:hAnsi="Times New Roman" w:cs="Times New Roman"/>
                <w:sz w:val="24"/>
                <w:szCs w:val="24"/>
              </w:rPr>
            </w:pPr>
          </w:p>
        </w:tc>
      </w:tr>
    </w:tbl>
    <w:p w14:paraId="7825E239" w14:textId="77777777" w:rsidR="005840A1" w:rsidRDefault="005840A1">
      <w:pPr>
        <w:rPr>
          <w:rFonts w:ascii="Times New Roman" w:eastAsia="Times New Roman" w:hAnsi="Times New Roman" w:cs="Times New Roman"/>
          <w:sz w:val="24"/>
          <w:szCs w:val="24"/>
        </w:rPr>
      </w:pPr>
    </w:p>
    <w:p w14:paraId="60649D6A" w14:textId="77777777" w:rsidR="005840A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DICHIARA</w:t>
      </w:r>
    </w:p>
    <w:p w14:paraId="0EF7DD54" w14:textId="77777777" w:rsidR="005840A1" w:rsidRDefault="005840A1">
      <w:pPr>
        <w:rPr>
          <w:rFonts w:ascii="Times New Roman" w:eastAsia="Times New Roman" w:hAnsi="Times New Roman" w:cs="Times New Roman"/>
          <w:sz w:val="24"/>
          <w:szCs w:val="24"/>
        </w:rPr>
      </w:pPr>
    </w:p>
    <w:p w14:paraId="55F28F9E" w14:textId="77777777" w:rsidR="005840A1"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aver preso visione dell’Avviso e dei relativi allegati, della scheda tecnica per l’acquisizione di servizi relativi al presente avviso, di accettarne integralmente i contenuti, anche ai sensi e per gli effetti dell’art. 1341 c.c. e che la presente quotazione è perfettamente conforme a quanto in essi richiesto;</w:t>
      </w:r>
    </w:p>
    <w:p w14:paraId="557C91C4" w14:textId="77777777" w:rsidR="005840A1"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 l'intera quotazione si intende valida, impegnativa e non suscettibile di variazioni per n. 60 giorni dal termine ultimo per il ricevimento delle offerte;</w:t>
      </w:r>
    </w:p>
    <w:p w14:paraId="26F0DF3A" w14:textId="77777777" w:rsidR="005840A1" w:rsidRDefault="00000000">
      <w:pPr>
        <w:numPr>
          <w:ilvl w:val="0"/>
          <w:numId w:val="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aver preso conoscenza di tutte le circostanze generali e speciali che possano interessare l’esecuzione di tutte le prestazioni oggetto del contratto e che di tali circostanze si è tenuto conto nella determinazione del prezzo offerto, ritenuto remunerativo e comprensivo di ogni spesa e onere di qualsiasi natura, sia tecnica che economica, connessi con il servizio;</w:t>
      </w:r>
    </w:p>
    <w:p w14:paraId="01B07171" w14:textId="77777777" w:rsidR="005840A1" w:rsidRDefault="005840A1">
      <w:pPr>
        <w:rPr>
          <w:rFonts w:ascii="Times New Roman" w:eastAsia="Times New Roman" w:hAnsi="Times New Roman" w:cs="Times New Roman"/>
          <w:sz w:val="24"/>
          <w:szCs w:val="24"/>
        </w:rPr>
      </w:pPr>
    </w:p>
    <w:p w14:paraId="68FCA675" w14:textId="77777777" w:rsidR="005840A1" w:rsidRDefault="00000000">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che la quotazione per il servizio di cui all’oggetto è la seguente oltre </w:t>
      </w:r>
      <w:proofErr w:type="spellStart"/>
      <w:r>
        <w:rPr>
          <w:rFonts w:ascii="Times New Roman" w:eastAsia="Times New Roman" w:hAnsi="Times New Roman" w:cs="Times New Roman"/>
          <w:b/>
          <w:color w:val="000000"/>
          <w:sz w:val="24"/>
          <w:szCs w:val="24"/>
        </w:rPr>
        <w:t>i.v.a</w:t>
      </w:r>
      <w:proofErr w:type="spellEnd"/>
      <w:r>
        <w:rPr>
          <w:rFonts w:ascii="Times New Roman" w:eastAsia="Times New Roman" w:hAnsi="Times New Roman" w:cs="Times New Roman"/>
          <w:b/>
          <w:color w:val="000000"/>
          <w:sz w:val="24"/>
          <w:szCs w:val="24"/>
        </w:rPr>
        <w:t>.:</w:t>
      </w:r>
    </w:p>
    <w:p w14:paraId="62521BA8" w14:textId="77777777" w:rsidR="00DB7024" w:rsidRDefault="00DB7024" w:rsidP="00DB7024">
      <w:pPr>
        <w:pStyle w:val="Paragrafoelenco"/>
        <w:rPr>
          <w:rFonts w:ascii="Times New Roman" w:eastAsia="Times New Roman" w:hAnsi="Times New Roman" w:cs="Times New Roman"/>
          <w:b/>
          <w:color w:val="000000"/>
          <w:sz w:val="24"/>
          <w:szCs w:val="24"/>
        </w:rPr>
      </w:pPr>
    </w:p>
    <w:p w14:paraId="4A6D6896" w14:textId="77777777" w:rsidR="00DB7024" w:rsidRDefault="00DB7024" w:rsidP="00DB7024">
      <w:pPr>
        <w:pBdr>
          <w:top w:val="nil"/>
          <w:left w:val="nil"/>
          <w:bottom w:val="nil"/>
          <w:right w:val="nil"/>
          <w:between w:val="nil"/>
        </w:pBdr>
        <w:rPr>
          <w:rFonts w:ascii="Times New Roman" w:eastAsia="Times New Roman" w:hAnsi="Times New Roman" w:cs="Times New Roman"/>
          <w:b/>
          <w:color w:val="000000"/>
          <w:sz w:val="24"/>
          <w:szCs w:val="24"/>
        </w:rPr>
      </w:pPr>
    </w:p>
    <w:p w14:paraId="7E923920" w14:textId="77777777" w:rsidR="005840A1" w:rsidRDefault="005840A1">
      <w:pPr>
        <w:widowControl w:val="0"/>
        <w:tabs>
          <w:tab w:val="left" w:pos="3744"/>
          <w:tab w:val="center" w:pos="5103"/>
        </w:tabs>
        <w:spacing w:before="74"/>
        <w:ind w:left="66" w:right="-143"/>
        <w:rPr>
          <w:rFonts w:ascii="Times New Roman" w:eastAsia="Times New Roman" w:hAnsi="Times New Roman" w:cs="Times New Roman"/>
          <w:b/>
          <w:sz w:val="24"/>
          <w:szCs w:val="24"/>
        </w:rPr>
      </w:pPr>
    </w:p>
    <w:p w14:paraId="4AA68D31" w14:textId="77777777" w:rsidR="005840A1" w:rsidRPr="00DE4B6D" w:rsidRDefault="005840A1">
      <w:pPr>
        <w:widowControl w:val="0"/>
        <w:tabs>
          <w:tab w:val="left" w:pos="3744"/>
          <w:tab w:val="center" w:pos="5103"/>
        </w:tabs>
        <w:spacing w:before="74"/>
        <w:ind w:left="66" w:right="-143"/>
        <w:rPr>
          <w:rFonts w:ascii="Times New Roman" w:eastAsia="Times New Roman" w:hAnsi="Times New Roman" w:cs="Times New Roman"/>
          <w:bCs/>
          <w:sz w:val="24"/>
          <w:szCs w:val="24"/>
        </w:rPr>
      </w:pPr>
    </w:p>
    <w:p w14:paraId="2F530FFE" w14:textId="77777777" w:rsid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CONTENT STRATEGY </w:t>
      </w:r>
    </w:p>
    <w:p w14:paraId="62687D4B"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bl>
      <w:tblPr>
        <w:tblW w:w="9913" w:type="dxa"/>
        <w:tblCellMar>
          <w:top w:w="15" w:type="dxa"/>
          <w:left w:w="15" w:type="dxa"/>
          <w:bottom w:w="15" w:type="dxa"/>
          <w:right w:w="15" w:type="dxa"/>
        </w:tblCellMar>
        <w:tblLook w:val="04A0" w:firstRow="1" w:lastRow="0" w:firstColumn="1" w:lastColumn="0" w:noHBand="0" w:noVBand="1"/>
      </w:tblPr>
      <w:tblGrid>
        <w:gridCol w:w="3814"/>
        <w:gridCol w:w="2262"/>
        <w:gridCol w:w="1852"/>
        <w:gridCol w:w="1985"/>
      </w:tblGrid>
      <w:tr w:rsidR="00DE4B6D" w:rsidRPr="00DE4B6D" w14:paraId="23B6DD4E" w14:textId="77777777" w:rsidTr="00DE4B6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950E7"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Descrizione azione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1684A"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Durata</w:t>
            </w:r>
          </w:p>
        </w:tc>
        <w:tc>
          <w:tcPr>
            <w:tcW w:w="1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CAA576"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Unità di calcolo del preventivo economico</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AA41E"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Preventivo economico</w:t>
            </w:r>
          </w:p>
        </w:tc>
      </w:tr>
      <w:tr w:rsidR="00DE4B6D" w:rsidRPr="00DE4B6D" w14:paraId="5BFA8F2E" w14:textId="77777777" w:rsidTr="00DE4B6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4BAF9" w14:textId="32E48B0B"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hAnsi="Times New Roman" w:cs="Times New Roman"/>
                <w:sz w:val="24"/>
                <w:szCs w:val="24"/>
              </w:rPr>
              <w:t xml:space="preserve">Analisi dei fabbisogni della DMO Dolomiti Bellunesi in termini di produzione di contenuti creativi (testi, foto, </w:t>
            </w:r>
            <w:proofErr w:type="gramStart"/>
            <w:r w:rsidRPr="00DE4B6D">
              <w:rPr>
                <w:rFonts w:ascii="Times New Roman" w:hAnsi="Times New Roman" w:cs="Times New Roman"/>
                <w:sz w:val="24"/>
                <w:szCs w:val="24"/>
              </w:rPr>
              <w:t>video)in</w:t>
            </w:r>
            <w:proofErr w:type="gramEnd"/>
            <w:r w:rsidRPr="00DE4B6D">
              <w:rPr>
                <w:rFonts w:ascii="Times New Roman" w:hAnsi="Times New Roman" w:cs="Times New Roman"/>
                <w:sz w:val="24"/>
                <w:szCs w:val="24"/>
              </w:rPr>
              <w:t xml:space="preserve"> affiancamento al responsabile marketing della Fondazione DMO Dolomiti Bellunesi ed in coordinamento con i Consorzi Turistici della Destinazione.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95C0CC"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Settembre/</w:t>
            </w:r>
            <w:proofErr w:type="gramStart"/>
            <w:r w:rsidRPr="00DE4B6D">
              <w:rPr>
                <w:rFonts w:ascii="Times New Roman" w:eastAsia="Times New Roman" w:hAnsi="Times New Roman" w:cs="Times New Roman"/>
                <w:bCs/>
                <w:sz w:val="24"/>
                <w:szCs w:val="24"/>
              </w:rPr>
              <w:t>Dicembre</w:t>
            </w:r>
            <w:proofErr w:type="gramEnd"/>
            <w:r w:rsidRPr="00DE4B6D">
              <w:rPr>
                <w:rFonts w:ascii="Times New Roman" w:eastAsia="Times New Roman" w:hAnsi="Times New Roman" w:cs="Times New Roman"/>
                <w:bCs/>
                <w:sz w:val="24"/>
                <w:szCs w:val="24"/>
              </w:rPr>
              <w:t xml:space="preserve"> 2024</w:t>
            </w:r>
          </w:p>
        </w:tc>
        <w:tc>
          <w:tcPr>
            <w:tcW w:w="1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11F986"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Prezzo a corpo (€)</w:t>
            </w:r>
          </w:p>
          <w:p w14:paraId="3A9E51FD"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C2C40"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_________</w:t>
            </w:r>
          </w:p>
        </w:tc>
      </w:tr>
      <w:tr w:rsidR="00DE4B6D" w:rsidRPr="00DE4B6D" w14:paraId="5081914E" w14:textId="77777777" w:rsidTr="00DE4B6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3C22F" w14:textId="072143E3" w:rsidR="00DE4B6D" w:rsidRPr="00DE4B6D" w:rsidRDefault="00DE4B6D" w:rsidP="00DE4B6D">
            <w:pPr>
              <w:widowControl w:val="0"/>
              <w:tabs>
                <w:tab w:val="left" w:pos="3744"/>
                <w:tab w:val="center" w:pos="5103"/>
              </w:tabs>
              <w:spacing w:before="74"/>
              <w:ind w:right="-143"/>
              <w:rPr>
                <w:rFonts w:ascii="Times New Roman" w:hAnsi="Times New Roman" w:cs="Times New Roman"/>
                <w:sz w:val="24"/>
                <w:szCs w:val="24"/>
              </w:rPr>
            </w:pPr>
            <w:r w:rsidRPr="00DE4B6D">
              <w:rPr>
                <w:rFonts w:ascii="Times New Roman" w:hAnsi="Times New Roman" w:cs="Times New Roman"/>
                <w:sz w:val="24"/>
                <w:szCs w:val="24"/>
              </w:rPr>
              <w:t>Elaborazione e condivisione di una Content Strategy funzionale allo sviluppo e attuazione di un piano editoriale della durata di 15 mesi (individuazione temi, redazione piano editoriale, partecipazione agli incontri territoriali quadrimestrali per la condivisione del piano editoriale in affiancamento al responsabile marketing della Fondazione DMO Dolomiti Bellunesi).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D632F"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Settembre/</w:t>
            </w:r>
            <w:proofErr w:type="gramStart"/>
            <w:r w:rsidRPr="00DE4B6D">
              <w:rPr>
                <w:rFonts w:ascii="Times New Roman" w:eastAsia="Times New Roman" w:hAnsi="Times New Roman" w:cs="Times New Roman"/>
                <w:bCs/>
                <w:sz w:val="24"/>
                <w:szCs w:val="24"/>
              </w:rPr>
              <w:t>Dicembre</w:t>
            </w:r>
            <w:proofErr w:type="gramEnd"/>
            <w:r w:rsidRPr="00DE4B6D">
              <w:rPr>
                <w:rFonts w:ascii="Times New Roman" w:eastAsia="Times New Roman" w:hAnsi="Times New Roman" w:cs="Times New Roman"/>
                <w:bCs/>
                <w:sz w:val="24"/>
                <w:szCs w:val="24"/>
              </w:rPr>
              <w:t xml:space="preserve"> 2024</w:t>
            </w:r>
          </w:p>
          <w:p w14:paraId="21E2E14F"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c>
        <w:tc>
          <w:tcPr>
            <w:tcW w:w="1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EA685F"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Prezzo a corpo (€)</w:t>
            </w:r>
          </w:p>
          <w:p w14:paraId="16B2C1BB"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EE5C5"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_________</w:t>
            </w:r>
          </w:p>
        </w:tc>
      </w:tr>
      <w:tr w:rsidR="00DE4B6D" w:rsidRPr="00DE4B6D" w14:paraId="78CFA441" w14:textId="77777777" w:rsidTr="00DE4B6D">
        <w:trPr>
          <w:trHeight w:val="6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B035E7" w14:textId="35252310" w:rsidR="00DE4B6D" w:rsidRPr="00DE4B6D" w:rsidRDefault="00DE4B6D" w:rsidP="00DE4B6D">
            <w:pPr>
              <w:widowControl w:val="0"/>
              <w:tabs>
                <w:tab w:val="left" w:pos="3744"/>
                <w:tab w:val="center" w:pos="5103"/>
              </w:tabs>
              <w:spacing w:before="74"/>
              <w:ind w:right="-143"/>
              <w:rPr>
                <w:rFonts w:ascii="Times New Roman" w:hAnsi="Times New Roman" w:cs="Times New Roman"/>
                <w:sz w:val="24"/>
                <w:szCs w:val="24"/>
              </w:rPr>
            </w:pPr>
            <w:r w:rsidRPr="00DE4B6D">
              <w:rPr>
                <w:rFonts w:ascii="Times New Roman" w:hAnsi="Times New Roman" w:cs="Times New Roman"/>
                <w:sz w:val="24"/>
                <w:szCs w:val="24"/>
              </w:rPr>
              <w:t>Supporto sviluppo piano editoriale 15 mesi.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10AD38" w14:textId="05DEDD68"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Ottobre 2024</w:t>
            </w:r>
            <w:r w:rsidRPr="00DE4B6D">
              <w:rPr>
                <w:rFonts w:ascii="Times New Roman" w:eastAsia="Times New Roman" w:hAnsi="Times New Roman" w:cs="Times New Roman"/>
                <w:bCs/>
                <w:sz w:val="24"/>
                <w:szCs w:val="24"/>
              </w:rPr>
              <w:t>/</w:t>
            </w:r>
            <w:proofErr w:type="gramStart"/>
            <w:r w:rsidRPr="00DE4B6D">
              <w:rPr>
                <w:rFonts w:ascii="Times New Roman" w:eastAsia="Times New Roman" w:hAnsi="Times New Roman" w:cs="Times New Roman"/>
                <w:bCs/>
                <w:sz w:val="24"/>
                <w:szCs w:val="24"/>
              </w:rPr>
              <w:t>Dicembre</w:t>
            </w:r>
            <w:proofErr w:type="gramEnd"/>
            <w:r w:rsidRPr="00DE4B6D">
              <w:rPr>
                <w:rFonts w:ascii="Times New Roman" w:eastAsia="Times New Roman" w:hAnsi="Times New Roman" w:cs="Times New Roman"/>
                <w:bCs/>
                <w:sz w:val="24"/>
                <w:szCs w:val="24"/>
              </w:rPr>
              <w:t xml:space="preserve"> 2025</w:t>
            </w:r>
          </w:p>
        </w:tc>
        <w:tc>
          <w:tcPr>
            <w:tcW w:w="1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21011"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Prezzo a corpo (€)</w:t>
            </w:r>
          </w:p>
          <w:p w14:paraId="4BBF2408"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D62829"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_________</w:t>
            </w:r>
          </w:p>
        </w:tc>
      </w:tr>
      <w:tr w:rsidR="00DE4B6D" w:rsidRPr="00DE4B6D" w14:paraId="2232C7BD" w14:textId="77777777" w:rsidTr="00DE4B6D">
        <w:trPr>
          <w:trHeight w:val="13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D3917" w14:textId="65DB9A1C" w:rsidR="00DE4B6D" w:rsidRPr="00DE4B6D" w:rsidRDefault="00DE4B6D" w:rsidP="00DE4B6D">
            <w:pPr>
              <w:widowControl w:val="0"/>
              <w:tabs>
                <w:tab w:val="left" w:pos="3744"/>
                <w:tab w:val="center" w:pos="5103"/>
              </w:tabs>
              <w:spacing w:before="74"/>
              <w:ind w:right="-143"/>
              <w:rPr>
                <w:rFonts w:ascii="Times New Roman" w:hAnsi="Times New Roman" w:cs="Times New Roman"/>
                <w:sz w:val="24"/>
                <w:szCs w:val="24"/>
              </w:rPr>
            </w:pPr>
            <w:r w:rsidRPr="00DE4B6D">
              <w:rPr>
                <w:rFonts w:ascii="Times New Roman" w:hAnsi="Times New Roman" w:cs="Times New Roman"/>
                <w:sz w:val="24"/>
                <w:szCs w:val="24"/>
              </w:rPr>
              <w:t xml:space="preserve">Attività di </w:t>
            </w:r>
            <w:proofErr w:type="spellStart"/>
            <w:r w:rsidRPr="00DE4B6D">
              <w:rPr>
                <w:rFonts w:ascii="Times New Roman" w:hAnsi="Times New Roman" w:cs="Times New Roman"/>
                <w:sz w:val="24"/>
                <w:szCs w:val="24"/>
              </w:rPr>
              <w:t>content</w:t>
            </w:r>
            <w:proofErr w:type="spellEnd"/>
            <w:r w:rsidRPr="00DE4B6D">
              <w:rPr>
                <w:rFonts w:ascii="Times New Roman" w:hAnsi="Times New Roman" w:cs="Times New Roman"/>
                <w:sz w:val="24"/>
                <w:szCs w:val="24"/>
              </w:rPr>
              <w:t xml:space="preserve"> writing: supporto all’ideazione e stesura di contenuti grafici e testi funzionali alla realizzazione </w:t>
            </w:r>
            <w:proofErr w:type="gramStart"/>
            <w:r w:rsidRPr="00DE4B6D">
              <w:rPr>
                <w:rFonts w:ascii="Times New Roman" w:hAnsi="Times New Roman" w:cs="Times New Roman"/>
                <w:sz w:val="24"/>
                <w:szCs w:val="24"/>
              </w:rPr>
              <w:t>di  brochure</w:t>
            </w:r>
            <w:proofErr w:type="gramEnd"/>
            <w:r w:rsidRPr="00DE4B6D">
              <w:rPr>
                <w:rFonts w:ascii="Times New Roman" w:hAnsi="Times New Roman" w:cs="Times New Roman"/>
                <w:sz w:val="24"/>
                <w:szCs w:val="24"/>
              </w:rPr>
              <w:t xml:space="preserve"> tematiche e pagine web e social.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3FB59"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Settembre 2024/</w:t>
            </w:r>
            <w:proofErr w:type="gramStart"/>
            <w:r w:rsidRPr="00DE4B6D">
              <w:rPr>
                <w:rFonts w:ascii="Times New Roman" w:eastAsia="Times New Roman" w:hAnsi="Times New Roman" w:cs="Times New Roman"/>
                <w:bCs/>
                <w:sz w:val="24"/>
                <w:szCs w:val="24"/>
              </w:rPr>
              <w:t>Dicembre</w:t>
            </w:r>
            <w:proofErr w:type="gramEnd"/>
            <w:r w:rsidRPr="00DE4B6D">
              <w:rPr>
                <w:rFonts w:ascii="Times New Roman" w:eastAsia="Times New Roman" w:hAnsi="Times New Roman" w:cs="Times New Roman"/>
                <w:bCs/>
                <w:sz w:val="24"/>
                <w:szCs w:val="24"/>
              </w:rPr>
              <w:t xml:space="preserve"> 2025</w:t>
            </w:r>
          </w:p>
        </w:tc>
        <w:tc>
          <w:tcPr>
            <w:tcW w:w="1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E76ED"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Prezzo a corpo (€)</w:t>
            </w:r>
          </w:p>
          <w:p w14:paraId="3B9523A9"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br/>
            </w:r>
            <w:r w:rsidRPr="00DE4B6D">
              <w:rPr>
                <w:rFonts w:ascii="Times New Roman" w:eastAsia="Times New Roman" w:hAnsi="Times New Roman" w:cs="Times New Roman"/>
                <w:bCs/>
                <w:sz w:val="24"/>
                <w:szCs w:val="24"/>
              </w:rPr>
              <w:br/>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85E1C2"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_________</w:t>
            </w:r>
          </w:p>
        </w:tc>
      </w:tr>
      <w:tr w:rsidR="00DE4B6D" w:rsidRPr="00DE4B6D" w14:paraId="76B44ED4" w14:textId="77777777" w:rsidTr="00DE4B6D">
        <w:trPr>
          <w:trHeight w:val="82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256598" w14:textId="4F5DA67B" w:rsidR="00DE4B6D" w:rsidRPr="00DE4B6D" w:rsidRDefault="00DE4B6D" w:rsidP="00DE4B6D">
            <w:pPr>
              <w:widowControl w:val="0"/>
              <w:tabs>
                <w:tab w:val="left" w:pos="3744"/>
                <w:tab w:val="center" w:pos="5103"/>
              </w:tabs>
              <w:spacing w:before="74"/>
              <w:ind w:right="-143"/>
              <w:rPr>
                <w:rFonts w:ascii="Times New Roman" w:hAnsi="Times New Roman" w:cs="Times New Roman"/>
                <w:sz w:val="24"/>
                <w:szCs w:val="24"/>
              </w:rPr>
            </w:pPr>
            <w:r w:rsidRPr="00DE4B6D">
              <w:rPr>
                <w:rFonts w:ascii="Times New Roman" w:hAnsi="Times New Roman" w:cs="Times New Roman"/>
                <w:sz w:val="24"/>
                <w:szCs w:val="24"/>
              </w:rPr>
              <w:t xml:space="preserve">Coordinamento </w:t>
            </w:r>
            <w:proofErr w:type="gramStart"/>
            <w:r w:rsidRPr="00DE4B6D">
              <w:rPr>
                <w:rFonts w:ascii="Times New Roman" w:hAnsi="Times New Roman" w:cs="Times New Roman"/>
                <w:sz w:val="24"/>
                <w:szCs w:val="24"/>
              </w:rPr>
              <w:t>team creativo esterno</w:t>
            </w:r>
            <w:proofErr w:type="gramEnd"/>
            <w:r w:rsidRPr="00DE4B6D">
              <w:rPr>
                <w:rFonts w:ascii="Times New Roman" w:hAnsi="Times New Roman" w:cs="Times New Roman"/>
                <w:sz w:val="24"/>
                <w:szCs w:val="24"/>
              </w:rPr>
              <w:t>, supervisione e controllo video maker, photo makers selezionati dalla Fondazione DMO Dolomiti Bellunesi. Sviluppo tutorial o linee guida per operatori.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B73A14"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Gennaio/</w:t>
            </w:r>
            <w:proofErr w:type="gramStart"/>
            <w:r w:rsidRPr="00DE4B6D">
              <w:rPr>
                <w:rFonts w:ascii="Times New Roman" w:eastAsia="Times New Roman" w:hAnsi="Times New Roman" w:cs="Times New Roman"/>
                <w:bCs/>
                <w:sz w:val="24"/>
                <w:szCs w:val="24"/>
              </w:rPr>
              <w:t>Dicembre</w:t>
            </w:r>
            <w:proofErr w:type="gramEnd"/>
            <w:r w:rsidRPr="00DE4B6D">
              <w:rPr>
                <w:rFonts w:ascii="Times New Roman" w:eastAsia="Times New Roman" w:hAnsi="Times New Roman" w:cs="Times New Roman"/>
                <w:bCs/>
                <w:sz w:val="24"/>
                <w:szCs w:val="24"/>
              </w:rPr>
              <w:t xml:space="preserve"> 2025</w:t>
            </w:r>
          </w:p>
          <w:p w14:paraId="2A3C0482"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c>
        <w:tc>
          <w:tcPr>
            <w:tcW w:w="1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85B0A3"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Prezzo a corpo (€)</w:t>
            </w:r>
          </w:p>
          <w:p w14:paraId="32D64D02"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br/>
            </w:r>
            <w:r w:rsidRPr="00DE4B6D">
              <w:rPr>
                <w:rFonts w:ascii="Times New Roman" w:eastAsia="Times New Roman" w:hAnsi="Times New Roman" w:cs="Times New Roman"/>
                <w:bCs/>
                <w:sz w:val="24"/>
                <w:szCs w:val="24"/>
              </w:rPr>
              <w:br/>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51FDD"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_________</w:t>
            </w:r>
          </w:p>
        </w:tc>
      </w:tr>
    </w:tbl>
    <w:p w14:paraId="7E410A48"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br/>
      </w:r>
    </w:p>
    <w:p w14:paraId="20346252" w14:textId="77777777" w:rsidR="00DE4B6D" w:rsidRPr="00DE4B6D" w:rsidRDefault="00DE4B6D" w:rsidP="00DE4B6D">
      <w:pPr>
        <w:widowControl w:val="0"/>
        <w:numPr>
          <w:ilvl w:val="0"/>
          <w:numId w:val="7"/>
        </w:numPr>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lastRenderedPageBreak/>
        <w:t>CAMPAGNE ADV E GOOGLE ADS</w:t>
      </w:r>
    </w:p>
    <w:tbl>
      <w:tblPr>
        <w:tblW w:w="9932" w:type="dxa"/>
        <w:tblCellMar>
          <w:top w:w="15" w:type="dxa"/>
          <w:left w:w="15" w:type="dxa"/>
          <w:bottom w:w="15" w:type="dxa"/>
          <w:right w:w="15" w:type="dxa"/>
        </w:tblCellMar>
        <w:tblLook w:val="04A0" w:firstRow="1" w:lastRow="0" w:firstColumn="1" w:lastColumn="0" w:noHBand="0" w:noVBand="1"/>
      </w:tblPr>
      <w:tblGrid>
        <w:gridCol w:w="4099"/>
        <w:gridCol w:w="1782"/>
        <w:gridCol w:w="1906"/>
        <w:gridCol w:w="2145"/>
      </w:tblGrid>
      <w:tr w:rsidR="00DE4B6D" w:rsidRPr="00DE4B6D" w14:paraId="5119A815" w14:textId="77777777" w:rsidTr="00DE4B6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ACA880"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Descrizione azione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C8FFA1"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Durata</w:t>
            </w:r>
          </w:p>
        </w:tc>
        <w:tc>
          <w:tcPr>
            <w:tcW w:w="19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3A81E"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Unità di calcolo del preventivo economico</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55E90"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Preventivo economico</w:t>
            </w:r>
          </w:p>
        </w:tc>
      </w:tr>
      <w:tr w:rsidR="00DE4B6D" w:rsidRPr="00DE4B6D" w14:paraId="0E9A463A" w14:textId="77777777" w:rsidTr="00DE4B6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520B70"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xml:space="preserve">Pianificazione, gestione e ottimizzazione campagne: analisi e pianificazione, allocazione budget, sviluppo Media Planning. Gestione campagne, negoziazione spazi, ottimizzazione performance. Monitoraggio </w:t>
            </w:r>
            <w:proofErr w:type="gramStart"/>
            <w:r w:rsidRPr="00DE4B6D">
              <w:rPr>
                <w:rFonts w:ascii="Times New Roman" w:eastAsia="Times New Roman" w:hAnsi="Times New Roman" w:cs="Times New Roman"/>
                <w:bCs/>
                <w:sz w:val="24"/>
                <w:szCs w:val="24"/>
              </w:rPr>
              <w:t>campagne..</w:t>
            </w:r>
            <w:proofErr w:type="gram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8DB169"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Settembre 2024/</w:t>
            </w:r>
            <w:proofErr w:type="gramStart"/>
            <w:r w:rsidRPr="00DE4B6D">
              <w:rPr>
                <w:rFonts w:ascii="Times New Roman" w:eastAsia="Times New Roman" w:hAnsi="Times New Roman" w:cs="Times New Roman"/>
                <w:bCs/>
                <w:sz w:val="24"/>
                <w:szCs w:val="24"/>
              </w:rPr>
              <w:t>Febbraio</w:t>
            </w:r>
            <w:proofErr w:type="gramEnd"/>
            <w:r w:rsidRPr="00DE4B6D">
              <w:rPr>
                <w:rFonts w:ascii="Times New Roman" w:eastAsia="Times New Roman" w:hAnsi="Times New Roman" w:cs="Times New Roman"/>
                <w:bCs/>
                <w:sz w:val="24"/>
                <w:szCs w:val="24"/>
              </w:rPr>
              <w:t xml:space="preserve"> 2025</w:t>
            </w:r>
          </w:p>
        </w:tc>
        <w:tc>
          <w:tcPr>
            <w:tcW w:w="19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BEE4C"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Prezzo a corpo (€)</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1BBB1"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_________</w:t>
            </w:r>
          </w:p>
        </w:tc>
      </w:tr>
      <w:tr w:rsidR="00DE4B6D" w:rsidRPr="00DE4B6D" w14:paraId="5C37D7DD" w14:textId="77777777" w:rsidTr="00DE4B6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84D924"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xml:space="preserve">Report campagne ADV: report automatico trimestrale con approfondimento e reportistiche personalizzate da concordare in funzione della </w:t>
            </w:r>
            <w:proofErr w:type="spellStart"/>
            <w:r w:rsidRPr="00DE4B6D">
              <w:rPr>
                <w:rFonts w:ascii="Times New Roman" w:eastAsia="Times New Roman" w:hAnsi="Times New Roman" w:cs="Times New Roman"/>
                <w:bCs/>
                <w:sz w:val="24"/>
                <w:szCs w:val="24"/>
              </w:rPr>
              <w:t>content</w:t>
            </w:r>
            <w:proofErr w:type="spellEnd"/>
            <w:r w:rsidRPr="00DE4B6D">
              <w:rPr>
                <w:rFonts w:ascii="Times New Roman" w:eastAsia="Times New Roman" w:hAnsi="Times New Roman" w:cs="Times New Roman"/>
                <w:bCs/>
                <w:sz w:val="24"/>
                <w:szCs w:val="24"/>
              </w:rPr>
              <w:t xml:space="preserve"> strategy.</w:t>
            </w:r>
          </w:p>
          <w:p w14:paraId="368B0B27"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79F2D"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Settembre 2024/</w:t>
            </w:r>
            <w:proofErr w:type="gramStart"/>
            <w:r w:rsidRPr="00DE4B6D">
              <w:rPr>
                <w:rFonts w:ascii="Times New Roman" w:eastAsia="Times New Roman" w:hAnsi="Times New Roman" w:cs="Times New Roman"/>
                <w:bCs/>
                <w:sz w:val="24"/>
                <w:szCs w:val="24"/>
              </w:rPr>
              <w:t>Febbraio</w:t>
            </w:r>
            <w:proofErr w:type="gramEnd"/>
            <w:r w:rsidRPr="00DE4B6D">
              <w:rPr>
                <w:rFonts w:ascii="Times New Roman" w:eastAsia="Times New Roman" w:hAnsi="Times New Roman" w:cs="Times New Roman"/>
                <w:bCs/>
                <w:sz w:val="24"/>
                <w:szCs w:val="24"/>
              </w:rPr>
              <w:t xml:space="preserve"> 2025</w:t>
            </w:r>
          </w:p>
          <w:p w14:paraId="63E24A2D"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c>
        <w:tc>
          <w:tcPr>
            <w:tcW w:w="19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448F77"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Prezzo a corpo (€)</w:t>
            </w:r>
          </w:p>
          <w:p w14:paraId="1040B062"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BB65A9"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_________</w:t>
            </w:r>
          </w:p>
        </w:tc>
      </w:tr>
      <w:tr w:rsidR="00DE4B6D" w:rsidRPr="00DE4B6D" w14:paraId="75E581DD" w14:textId="77777777" w:rsidTr="00DE4B6D">
        <w:trPr>
          <w:trHeight w:val="6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12076"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Gestione budget per le campagne on-line (definito in quota fissa del Capitolato tecnico - Allegato A).</w:t>
            </w:r>
          </w:p>
          <w:p w14:paraId="5A272D47"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0D18A"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Settembre 2024/</w:t>
            </w:r>
            <w:proofErr w:type="gramStart"/>
            <w:r w:rsidRPr="00DE4B6D">
              <w:rPr>
                <w:rFonts w:ascii="Times New Roman" w:eastAsia="Times New Roman" w:hAnsi="Times New Roman" w:cs="Times New Roman"/>
                <w:bCs/>
                <w:sz w:val="24"/>
                <w:szCs w:val="24"/>
              </w:rPr>
              <w:t>Febbraio</w:t>
            </w:r>
            <w:proofErr w:type="gramEnd"/>
            <w:r w:rsidRPr="00DE4B6D">
              <w:rPr>
                <w:rFonts w:ascii="Times New Roman" w:eastAsia="Times New Roman" w:hAnsi="Times New Roman" w:cs="Times New Roman"/>
                <w:bCs/>
                <w:sz w:val="24"/>
                <w:szCs w:val="24"/>
              </w:rPr>
              <w:t xml:space="preserve"> 2025</w:t>
            </w:r>
          </w:p>
        </w:tc>
        <w:tc>
          <w:tcPr>
            <w:tcW w:w="19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735F52"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Prezzo fisso </w:t>
            </w:r>
          </w:p>
          <w:p w14:paraId="031C8B82"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0AEF9"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€ 45.000,00</w:t>
            </w:r>
          </w:p>
        </w:tc>
      </w:tr>
    </w:tbl>
    <w:p w14:paraId="00B3F25A"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br/>
      </w:r>
    </w:p>
    <w:p w14:paraId="12650BF0" w14:textId="77777777" w:rsidR="00DE4B6D" w:rsidRPr="00DE4B6D" w:rsidRDefault="00DE4B6D" w:rsidP="00DE4B6D">
      <w:pPr>
        <w:widowControl w:val="0"/>
        <w:numPr>
          <w:ilvl w:val="0"/>
          <w:numId w:val="8"/>
        </w:numPr>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PRODUZIONE FOTO/VIDEO/REELS/CONTENT:</w:t>
      </w:r>
    </w:p>
    <w:tbl>
      <w:tblPr>
        <w:tblW w:w="9913" w:type="dxa"/>
        <w:tblCellMar>
          <w:top w:w="15" w:type="dxa"/>
          <w:left w:w="15" w:type="dxa"/>
          <w:bottom w:w="15" w:type="dxa"/>
          <w:right w:w="15" w:type="dxa"/>
        </w:tblCellMar>
        <w:tblLook w:val="04A0" w:firstRow="1" w:lastRow="0" w:firstColumn="1" w:lastColumn="0" w:noHBand="0" w:noVBand="1"/>
      </w:tblPr>
      <w:tblGrid>
        <w:gridCol w:w="4158"/>
        <w:gridCol w:w="1833"/>
        <w:gridCol w:w="1796"/>
        <w:gridCol w:w="2126"/>
      </w:tblGrid>
      <w:tr w:rsidR="00DE4B6D" w:rsidRPr="00DE4B6D" w14:paraId="4F9AE353" w14:textId="77777777" w:rsidTr="00DE4B6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87B43B"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Descrizione azione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A09B1"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Durata</w:t>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2D41E"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Unità di calcolo del preventivo economico</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C076D1"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Preventivo economico</w:t>
            </w:r>
          </w:p>
        </w:tc>
      </w:tr>
      <w:tr w:rsidR="00DE4B6D" w:rsidRPr="00DE4B6D" w14:paraId="31E5CA72" w14:textId="77777777" w:rsidTr="00DE4B6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FD83A" w14:textId="7BCBDCA1"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hAnsi="Times New Roman" w:cs="Times New Roman"/>
                <w:sz w:val="24"/>
                <w:szCs w:val="24"/>
              </w:rPr>
              <w:t xml:space="preserve">Sviluppo e realizzazione campagna video “Fuori dai Luoghi Comuni </w:t>
            </w:r>
            <w:proofErr w:type="gramStart"/>
            <w:r w:rsidRPr="00DE4B6D">
              <w:rPr>
                <w:rFonts w:ascii="Times New Roman" w:hAnsi="Times New Roman" w:cs="Times New Roman"/>
                <w:sz w:val="24"/>
                <w:szCs w:val="24"/>
              </w:rPr>
              <w:t>“ attraverso</w:t>
            </w:r>
            <w:proofErr w:type="gramEnd"/>
            <w:r w:rsidRPr="00DE4B6D">
              <w:rPr>
                <w:rFonts w:ascii="Times New Roman" w:hAnsi="Times New Roman" w:cs="Times New Roman"/>
                <w:sz w:val="24"/>
                <w:szCs w:val="24"/>
              </w:rPr>
              <w:t xml:space="preserve"> la realizzazione di 4 video tematici (da concordare con la Fondazione DMO Dolomiti Bellunesi) della durata indicativa di 30 secondi l’uno e che abbiamo per oggetto la declinazione dei valori del Brand su base stagionale e/o territoriale e creazione nuovi contenuti foto (minimo 20 a stagione). Declinazione video in diversi formati.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6D0DB" w14:textId="6FF605D9"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Settembre 2024/</w:t>
            </w:r>
            <w:proofErr w:type="gramStart"/>
            <w:r>
              <w:rPr>
                <w:rFonts w:ascii="Times New Roman" w:eastAsia="Times New Roman" w:hAnsi="Times New Roman" w:cs="Times New Roman"/>
                <w:bCs/>
                <w:sz w:val="24"/>
                <w:szCs w:val="24"/>
              </w:rPr>
              <w:t>Ottobre</w:t>
            </w:r>
            <w:proofErr w:type="gramEnd"/>
            <w:r w:rsidRPr="00DE4B6D">
              <w:rPr>
                <w:rFonts w:ascii="Times New Roman" w:eastAsia="Times New Roman" w:hAnsi="Times New Roman" w:cs="Times New Roman"/>
                <w:bCs/>
                <w:sz w:val="24"/>
                <w:szCs w:val="24"/>
              </w:rPr>
              <w:t xml:space="preserve"> 2025</w:t>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74CB5"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Prezzo a corpo (€)</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68C00"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_________</w:t>
            </w:r>
          </w:p>
        </w:tc>
      </w:tr>
      <w:tr w:rsidR="00DE4B6D" w:rsidRPr="00DE4B6D" w14:paraId="2A399442" w14:textId="77777777" w:rsidTr="00DE4B6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28D5B" w14:textId="271A7A20"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Supporto grafico creativo per declinazione campagne ed altri contenuti grafici nei vari formati digitali e non definiti in relazione alle campagne. Supporto Media per adattamento contenuti Social Media.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08FA9C"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Settembre 2024/</w:t>
            </w:r>
            <w:proofErr w:type="gramStart"/>
            <w:r w:rsidRPr="00DE4B6D">
              <w:rPr>
                <w:rFonts w:ascii="Times New Roman" w:eastAsia="Times New Roman" w:hAnsi="Times New Roman" w:cs="Times New Roman"/>
                <w:bCs/>
                <w:sz w:val="24"/>
                <w:szCs w:val="24"/>
              </w:rPr>
              <w:t>Dicembre</w:t>
            </w:r>
            <w:proofErr w:type="gramEnd"/>
            <w:r w:rsidRPr="00DE4B6D">
              <w:rPr>
                <w:rFonts w:ascii="Times New Roman" w:eastAsia="Times New Roman" w:hAnsi="Times New Roman" w:cs="Times New Roman"/>
                <w:bCs/>
                <w:sz w:val="24"/>
                <w:szCs w:val="24"/>
              </w:rPr>
              <w:t xml:space="preserve"> 2025</w:t>
            </w:r>
          </w:p>
          <w:p w14:paraId="3CC73F2E"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br/>
            </w:r>
          </w:p>
        </w:tc>
        <w:tc>
          <w:tcPr>
            <w:tcW w:w="17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14F68" w14:textId="541328CD"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xml:space="preserve">Costo unitario= Costo giornata (€) </w:t>
            </w:r>
            <w:r>
              <w:rPr>
                <w:rFonts w:ascii="Times New Roman" w:eastAsia="Times New Roman" w:hAnsi="Times New Roman" w:cs="Times New Roman"/>
                <w:bCs/>
                <w:sz w:val="24"/>
                <w:szCs w:val="24"/>
              </w:rPr>
              <w:t xml:space="preserve">* </w:t>
            </w:r>
            <w:r w:rsidRPr="00DE4B6D">
              <w:rPr>
                <w:rFonts w:ascii="Times New Roman" w:eastAsia="Times New Roman" w:hAnsi="Times New Roman" w:cs="Times New Roman"/>
                <w:bCs/>
                <w:sz w:val="24"/>
                <w:szCs w:val="24"/>
              </w:rPr>
              <w:t xml:space="preserve"> tot. 30 giornate</w:t>
            </w:r>
          </w:p>
          <w:p w14:paraId="3210D46C"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20368" w14:textId="52AA2202"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 _________</w:t>
            </w:r>
            <w:r>
              <w:rPr>
                <w:rFonts w:ascii="Times New Roman" w:eastAsia="Times New Roman" w:hAnsi="Times New Roman" w:cs="Times New Roman"/>
                <w:bCs/>
                <w:sz w:val="24"/>
                <w:szCs w:val="24"/>
              </w:rPr>
              <w:t xml:space="preserve"> </w:t>
            </w:r>
          </w:p>
        </w:tc>
      </w:tr>
    </w:tbl>
    <w:p w14:paraId="677A76BC"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p>
    <w:tbl>
      <w:tblPr>
        <w:tblW w:w="9913" w:type="dxa"/>
        <w:tblCellMar>
          <w:top w:w="15" w:type="dxa"/>
          <w:left w:w="15" w:type="dxa"/>
          <w:bottom w:w="15" w:type="dxa"/>
          <w:right w:w="15" w:type="dxa"/>
        </w:tblCellMar>
        <w:tblLook w:val="04A0" w:firstRow="1" w:lastRow="0" w:firstColumn="1" w:lastColumn="0" w:noHBand="0" w:noVBand="1"/>
      </w:tblPr>
      <w:tblGrid>
        <w:gridCol w:w="1134"/>
        <w:gridCol w:w="3392"/>
        <w:gridCol w:w="5387"/>
      </w:tblGrid>
      <w:tr w:rsidR="00DE4B6D" w:rsidRPr="00DE4B6D" w14:paraId="4BE8F9CC" w14:textId="77777777" w:rsidTr="00DE4B6D">
        <w:trPr>
          <w:trHeight w:val="6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2A0241"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TOTALE</w:t>
            </w:r>
          </w:p>
        </w:tc>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57066" w14:textId="77777777" w:rsidR="00DE4B6D" w:rsidRPr="00DE4B6D" w:rsidRDefault="00DE4B6D" w:rsidP="00DE4B6D">
            <w:pPr>
              <w:widowControl w:val="0"/>
              <w:tabs>
                <w:tab w:val="left" w:pos="3744"/>
                <w:tab w:val="center" w:pos="5103"/>
              </w:tabs>
              <w:spacing w:before="74"/>
              <w:ind w:right="-143"/>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Settembre 2024/</w:t>
            </w:r>
            <w:proofErr w:type="gramStart"/>
            <w:r w:rsidRPr="00DE4B6D">
              <w:rPr>
                <w:rFonts w:ascii="Times New Roman" w:eastAsia="Times New Roman" w:hAnsi="Times New Roman" w:cs="Times New Roman"/>
                <w:bCs/>
                <w:sz w:val="24"/>
                <w:szCs w:val="24"/>
              </w:rPr>
              <w:t>Dicembre</w:t>
            </w:r>
            <w:proofErr w:type="gramEnd"/>
            <w:r w:rsidRPr="00DE4B6D">
              <w:rPr>
                <w:rFonts w:ascii="Times New Roman" w:eastAsia="Times New Roman" w:hAnsi="Times New Roman" w:cs="Times New Roman"/>
                <w:bCs/>
                <w:sz w:val="24"/>
                <w:szCs w:val="24"/>
              </w:rPr>
              <w:t xml:space="preserve"> 2025</w:t>
            </w:r>
          </w:p>
        </w:tc>
        <w:tc>
          <w:tcPr>
            <w:tcW w:w="53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D5CB66" w14:textId="2AFBAF07" w:rsidR="00DE4B6D" w:rsidRPr="00DE4B6D" w:rsidRDefault="00DE4B6D" w:rsidP="00DE4B6D">
            <w:pPr>
              <w:widowControl w:val="0"/>
              <w:tabs>
                <w:tab w:val="left" w:pos="3744"/>
                <w:tab w:val="center" w:pos="5103"/>
              </w:tabs>
              <w:spacing w:before="74"/>
              <w:ind w:right="-143"/>
              <w:jc w:val="center"/>
              <w:rPr>
                <w:rFonts w:ascii="Times New Roman" w:eastAsia="Times New Roman" w:hAnsi="Times New Roman" w:cs="Times New Roman"/>
                <w:bCs/>
                <w:sz w:val="24"/>
                <w:szCs w:val="24"/>
              </w:rPr>
            </w:pPr>
            <w:r w:rsidRPr="00DE4B6D">
              <w:rPr>
                <w:rFonts w:ascii="Times New Roman" w:eastAsia="Times New Roman" w:hAnsi="Times New Roman" w:cs="Times New Roman"/>
                <w:bCs/>
                <w:sz w:val="24"/>
                <w:szCs w:val="24"/>
              </w:rPr>
              <w:t>€</w:t>
            </w:r>
          </w:p>
        </w:tc>
      </w:tr>
    </w:tbl>
    <w:p w14:paraId="72836159" w14:textId="77777777" w:rsidR="005840A1" w:rsidRPr="00DE4B6D" w:rsidRDefault="005840A1">
      <w:pPr>
        <w:widowControl w:val="0"/>
        <w:tabs>
          <w:tab w:val="left" w:pos="3744"/>
          <w:tab w:val="center" w:pos="5103"/>
        </w:tabs>
        <w:spacing w:before="74"/>
        <w:ind w:right="-143"/>
        <w:rPr>
          <w:rFonts w:ascii="Times New Roman" w:eastAsia="Times New Roman" w:hAnsi="Times New Roman" w:cs="Times New Roman"/>
          <w:bCs/>
          <w:sz w:val="24"/>
          <w:szCs w:val="24"/>
        </w:rPr>
      </w:pPr>
    </w:p>
    <w:p w14:paraId="353A774A" w14:textId="77777777" w:rsidR="005840A1" w:rsidRPr="00DE4B6D" w:rsidRDefault="005840A1">
      <w:pPr>
        <w:widowControl w:val="0"/>
        <w:tabs>
          <w:tab w:val="left" w:pos="3744"/>
          <w:tab w:val="center" w:pos="5103"/>
        </w:tabs>
        <w:spacing w:before="74"/>
        <w:ind w:right="-143"/>
        <w:rPr>
          <w:rFonts w:ascii="Times New Roman" w:eastAsia="Times New Roman" w:hAnsi="Times New Roman" w:cs="Times New Roman"/>
          <w:bCs/>
          <w:sz w:val="24"/>
          <w:szCs w:val="24"/>
        </w:rPr>
      </w:pPr>
    </w:p>
    <w:p w14:paraId="1EFF1159" w14:textId="77777777" w:rsidR="005840A1" w:rsidRPr="00DE4B6D" w:rsidRDefault="005840A1">
      <w:pPr>
        <w:widowControl w:val="0"/>
        <w:tabs>
          <w:tab w:val="left" w:pos="3744"/>
          <w:tab w:val="center" w:pos="5103"/>
        </w:tabs>
        <w:spacing w:before="74"/>
        <w:ind w:right="-143"/>
        <w:rPr>
          <w:rFonts w:ascii="Times New Roman" w:eastAsia="Times New Roman" w:hAnsi="Times New Roman" w:cs="Times New Roman"/>
          <w:bCs/>
          <w:sz w:val="24"/>
          <w:szCs w:val="24"/>
        </w:rPr>
      </w:pPr>
    </w:p>
    <w:p w14:paraId="3A495767" w14:textId="77777777" w:rsidR="005840A1" w:rsidRPr="00DE4B6D" w:rsidRDefault="005840A1">
      <w:pPr>
        <w:widowControl w:val="0"/>
        <w:tabs>
          <w:tab w:val="left" w:pos="3744"/>
          <w:tab w:val="center" w:pos="5103"/>
        </w:tabs>
        <w:spacing w:before="74"/>
        <w:ind w:right="-143"/>
        <w:rPr>
          <w:rFonts w:ascii="Times New Roman" w:eastAsia="Times New Roman" w:hAnsi="Times New Roman" w:cs="Times New Roman"/>
          <w:bCs/>
          <w:sz w:val="24"/>
          <w:szCs w:val="24"/>
        </w:rPr>
      </w:pPr>
    </w:p>
    <w:p w14:paraId="6CDC46D0" w14:textId="77777777" w:rsidR="005840A1" w:rsidRPr="00DE4B6D" w:rsidRDefault="00000000">
      <w:pPr>
        <w:rPr>
          <w:rFonts w:ascii="Times New Roman" w:eastAsia="Times New Roman" w:hAnsi="Times New Roman" w:cs="Times New Roman"/>
          <w:sz w:val="24"/>
          <w:szCs w:val="24"/>
        </w:rPr>
      </w:pPr>
      <w:r w:rsidRPr="00DE4B6D">
        <w:rPr>
          <w:rFonts w:ascii="Times New Roman" w:eastAsia="Times New Roman" w:hAnsi="Times New Roman" w:cs="Times New Roman"/>
          <w:sz w:val="24"/>
          <w:szCs w:val="24"/>
        </w:rPr>
        <w:br/>
      </w:r>
    </w:p>
    <w:p w14:paraId="59957F8A" w14:textId="77777777" w:rsidR="005840A1" w:rsidRPr="00DE4B6D" w:rsidRDefault="00000000">
      <w:pPr>
        <w:rPr>
          <w:rFonts w:ascii="Times New Roman" w:eastAsia="Times New Roman" w:hAnsi="Times New Roman" w:cs="Times New Roman"/>
          <w:sz w:val="24"/>
          <w:szCs w:val="24"/>
        </w:rPr>
      </w:pPr>
      <w:r w:rsidRPr="00DE4B6D">
        <w:rPr>
          <w:rFonts w:ascii="Times New Roman" w:eastAsia="Times New Roman" w:hAnsi="Times New Roman" w:cs="Times New Roman"/>
          <w:sz w:val="24"/>
          <w:szCs w:val="24"/>
        </w:rPr>
        <w:t>Importo complessivo del servizio € (in cifre) .....................  + valore Iva .....................</w:t>
      </w:r>
    </w:p>
    <w:p w14:paraId="574AB336" w14:textId="77777777" w:rsidR="005840A1" w:rsidRPr="00DE4B6D" w:rsidRDefault="005840A1">
      <w:pPr>
        <w:rPr>
          <w:rFonts w:ascii="Times New Roman" w:eastAsia="Times New Roman" w:hAnsi="Times New Roman" w:cs="Times New Roman"/>
          <w:sz w:val="24"/>
          <w:szCs w:val="24"/>
        </w:rPr>
      </w:pPr>
    </w:p>
    <w:p w14:paraId="67CA15E7" w14:textId="77777777" w:rsidR="005840A1" w:rsidRPr="00DE4B6D" w:rsidRDefault="00000000">
      <w:pPr>
        <w:rPr>
          <w:rFonts w:ascii="Times New Roman" w:eastAsia="Times New Roman" w:hAnsi="Times New Roman" w:cs="Times New Roman"/>
          <w:sz w:val="24"/>
          <w:szCs w:val="24"/>
        </w:rPr>
      </w:pPr>
      <w:proofErr w:type="gramStart"/>
      <w:r w:rsidRPr="00DE4B6D">
        <w:rPr>
          <w:rFonts w:ascii="Times New Roman" w:eastAsia="Times New Roman" w:hAnsi="Times New Roman" w:cs="Times New Roman"/>
          <w:sz w:val="24"/>
          <w:szCs w:val="24"/>
        </w:rPr>
        <w:t>€(</w:t>
      </w:r>
      <w:proofErr w:type="gramEnd"/>
      <w:r w:rsidRPr="00DE4B6D">
        <w:rPr>
          <w:rFonts w:ascii="Times New Roman" w:eastAsia="Times New Roman" w:hAnsi="Times New Roman" w:cs="Times New Roman"/>
          <w:sz w:val="24"/>
          <w:szCs w:val="24"/>
        </w:rPr>
        <w:t>in lettere) .............................................................................................+ valore Iva ...........</w:t>
      </w:r>
    </w:p>
    <w:p w14:paraId="4EB71F5A" w14:textId="77777777" w:rsidR="005840A1" w:rsidRPr="00DE4B6D" w:rsidRDefault="005840A1">
      <w:pPr>
        <w:rPr>
          <w:rFonts w:ascii="Times New Roman" w:eastAsia="Times New Roman" w:hAnsi="Times New Roman" w:cs="Times New Roman"/>
          <w:sz w:val="24"/>
          <w:szCs w:val="24"/>
        </w:rPr>
      </w:pPr>
    </w:p>
    <w:p w14:paraId="623A90C4" w14:textId="77777777" w:rsidR="005840A1" w:rsidRPr="00DE4B6D" w:rsidRDefault="00000000">
      <w:pPr>
        <w:jc w:val="right"/>
        <w:rPr>
          <w:rFonts w:ascii="Times New Roman" w:eastAsia="Times New Roman" w:hAnsi="Times New Roman" w:cs="Times New Roman"/>
          <w:sz w:val="24"/>
          <w:szCs w:val="24"/>
        </w:rPr>
      </w:pPr>
      <w:r w:rsidRPr="00DE4B6D">
        <w:rPr>
          <w:rFonts w:ascii="Times New Roman" w:eastAsia="Times New Roman" w:hAnsi="Times New Roman" w:cs="Times New Roman"/>
          <w:sz w:val="24"/>
          <w:szCs w:val="24"/>
        </w:rPr>
        <w:t>Luogo e Data</w:t>
      </w:r>
    </w:p>
    <w:p w14:paraId="7BD09D92" w14:textId="77777777" w:rsidR="005840A1" w:rsidRPr="00DE4B6D" w:rsidRDefault="005840A1">
      <w:pPr>
        <w:jc w:val="right"/>
        <w:rPr>
          <w:rFonts w:ascii="Times New Roman" w:eastAsia="Times New Roman" w:hAnsi="Times New Roman" w:cs="Times New Roman"/>
          <w:sz w:val="24"/>
          <w:szCs w:val="24"/>
        </w:rPr>
      </w:pPr>
    </w:p>
    <w:p w14:paraId="0D39D93C" w14:textId="77777777" w:rsidR="005840A1" w:rsidRDefault="00000000">
      <w:pPr>
        <w:jc w:val="right"/>
      </w:pPr>
      <w:r w:rsidRPr="00DE4B6D">
        <w:rPr>
          <w:rFonts w:ascii="Times New Roman" w:eastAsia="Times New Roman" w:hAnsi="Times New Roman" w:cs="Times New Roman"/>
          <w:sz w:val="24"/>
          <w:szCs w:val="24"/>
        </w:rPr>
        <w:t xml:space="preserve">(Timbro Società e firma del Legale Rappresentante o altra figura munita di comprovati </w:t>
      </w:r>
      <w:r>
        <w:rPr>
          <w:rFonts w:ascii="Times New Roman" w:eastAsia="Times New Roman" w:hAnsi="Times New Roman" w:cs="Times New Roman"/>
          <w:sz w:val="24"/>
          <w:szCs w:val="24"/>
        </w:rPr>
        <w:t>poteri)</w:t>
      </w:r>
    </w:p>
    <w:sectPr w:rsidR="005840A1">
      <w:footerReference w:type="default" r:id="rId8"/>
      <w:pgSz w:w="11909" w:h="16834"/>
      <w:pgMar w:top="709" w:right="1561" w:bottom="42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F318B" w14:textId="77777777" w:rsidR="00BB4C44" w:rsidRDefault="00BB4C44">
      <w:pPr>
        <w:spacing w:line="240" w:lineRule="auto"/>
      </w:pPr>
      <w:r>
        <w:separator/>
      </w:r>
    </w:p>
  </w:endnote>
  <w:endnote w:type="continuationSeparator" w:id="0">
    <w:p w14:paraId="30A6B29A" w14:textId="77777777" w:rsidR="00BB4C44" w:rsidRDefault="00BB4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A8C6B38-EAC5-4C77-A199-58DEFE957C5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7D4F7A33-7DE1-4244-9CDE-6EF41FD4BA06}"/>
  </w:font>
  <w:font w:name="Cambria">
    <w:panose1 w:val="02040503050406030204"/>
    <w:charset w:val="00"/>
    <w:family w:val="roman"/>
    <w:pitch w:val="variable"/>
    <w:sig w:usb0="E00006FF" w:usb1="420024FF" w:usb2="02000000" w:usb3="00000000" w:csb0="0000019F" w:csb1="00000000"/>
    <w:embedRegular r:id="rId3" w:fontKey="{9637ED1F-48C2-47E3-A278-8B4B71B50A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71E05" w14:textId="77777777" w:rsidR="005840A1" w:rsidRDefault="005840A1">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CE5DA9" w14:textId="77777777" w:rsidR="00BB4C44" w:rsidRDefault="00BB4C44">
      <w:pPr>
        <w:spacing w:line="240" w:lineRule="auto"/>
      </w:pPr>
      <w:r>
        <w:separator/>
      </w:r>
    </w:p>
  </w:footnote>
  <w:footnote w:type="continuationSeparator" w:id="0">
    <w:p w14:paraId="76E3C1CF" w14:textId="77777777" w:rsidR="00BB4C44" w:rsidRDefault="00BB4C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93B42"/>
    <w:multiLevelType w:val="multilevel"/>
    <w:tmpl w:val="0F4ACBD8"/>
    <w:lvl w:ilvl="0">
      <w:start w:val="1"/>
      <w:numFmt w:val="decimal"/>
      <w:lvlText w:val="%1."/>
      <w:lvlJc w:val="left"/>
      <w:pPr>
        <w:tabs>
          <w:tab w:val="num" w:pos="2629"/>
        </w:tabs>
        <w:ind w:left="2629" w:hanging="360"/>
      </w:pPr>
    </w:lvl>
    <w:lvl w:ilvl="1" w:tentative="1">
      <w:start w:val="1"/>
      <w:numFmt w:val="decimal"/>
      <w:lvlText w:val="%2."/>
      <w:lvlJc w:val="left"/>
      <w:pPr>
        <w:tabs>
          <w:tab w:val="num" w:pos="3349"/>
        </w:tabs>
        <w:ind w:left="3349" w:hanging="360"/>
      </w:pPr>
    </w:lvl>
    <w:lvl w:ilvl="2" w:tentative="1">
      <w:start w:val="1"/>
      <w:numFmt w:val="decimal"/>
      <w:lvlText w:val="%3."/>
      <w:lvlJc w:val="left"/>
      <w:pPr>
        <w:tabs>
          <w:tab w:val="num" w:pos="4069"/>
        </w:tabs>
        <w:ind w:left="4069" w:hanging="360"/>
      </w:pPr>
    </w:lvl>
    <w:lvl w:ilvl="3" w:tentative="1">
      <w:start w:val="1"/>
      <w:numFmt w:val="decimal"/>
      <w:lvlText w:val="%4."/>
      <w:lvlJc w:val="left"/>
      <w:pPr>
        <w:tabs>
          <w:tab w:val="num" w:pos="4789"/>
        </w:tabs>
        <w:ind w:left="4789" w:hanging="360"/>
      </w:pPr>
    </w:lvl>
    <w:lvl w:ilvl="4" w:tentative="1">
      <w:start w:val="1"/>
      <w:numFmt w:val="decimal"/>
      <w:lvlText w:val="%5."/>
      <w:lvlJc w:val="left"/>
      <w:pPr>
        <w:tabs>
          <w:tab w:val="num" w:pos="5509"/>
        </w:tabs>
        <w:ind w:left="5509" w:hanging="360"/>
      </w:pPr>
    </w:lvl>
    <w:lvl w:ilvl="5" w:tentative="1">
      <w:start w:val="1"/>
      <w:numFmt w:val="decimal"/>
      <w:lvlText w:val="%6."/>
      <w:lvlJc w:val="left"/>
      <w:pPr>
        <w:tabs>
          <w:tab w:val="num" w:pos="6229"/>
        </w:tabs>
        <w:ind w:left="6229" w:hanging="360"/>
      </w:pPr>
    </w:lvl>
    <w:lvl w:ilvl="6" w:tentative="1">
      <w:start w:val="1"/>
      <w:numFmt w:val="decimal"/>
      <w:lvlText w:val="%7."/>
      <w:lvlJc w:val="left"/>
      <w:pPr>
        <w:tabs>
          <w:tab w:val="num" w:pos="6949"/>
        </w:tabs>
        <w:ind w:left="6949" w:hanging="360"/>
      </w:pPr>
    </w:lvl>
    <w:lvl w:ilvl="7" w:tentative="1">
      <w:start w:val="1"/>
      <w:numFmt w:val="decimal"/>
      <w:lvlText w:val="%8."/>
      <w:lvlJc w:val="left"/>
      <w:pPr>
        <w:tabs>
          <w:tab w:val="num" w:pos="7669"/>
        </w:tabs>
        <w:ind w:left="7669" w:hanging="360"/>
      </w:pPr>
    </w:lvl>
    <w:lvl w:ilvl="8" w:tentative="1">
      <w:start w:val="1"/>
      <w:numFmt w:val="decimal"/>
      <w:lvlText w:val="%9."/>
      <w:lvlJc w:val="left"/>
      <w:pPr>
        <w:tabs>
          <w:tab w:val="num" w:pos="8389"/>
        </w:tabs>
        <w:ind w:left="8389" w:hanging="360"/>
      </w:pPr>
    </w:lvl>
  </w:abstractNum>
  <w:abstractNum w:abstractNumId="1" w15:restartNumberingAfterBreak="0">
    <w:nsid w:val="24190D2E"/>
    <w:multiLevelType w:val="multilevel"/>
    <w:tmpl w:val="9E021AC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85708E"/>
    <w:multiLevelType w:val="multilevel"/>
    <w:tmpl w:val="AF2E1A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9C00BF3"/>
    <w:multiLevelType w:val="multilevel"/>
    <w:tmpl w:val="292A7E3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3E3D25"/>
    <w:multiLevelType w:val="hybridMultilevel"/>
    <w:tmpl w:val="024C5CEA"/>
    <w:lvl w:ilvl="0" w:tplc="E724F6EE">
      <w:start w:val="3"/>
      <w:numFmt w:val="upperLetter"/>
      <w:lvlText w:val="%1."/>
      <w:lvlJc w:val="left"/>
      <w:pPr>
        <w:tabs>
          <w:tab w:val="num" w:pos="720"/>
        </w:tabs>
        <w:ind w:left="720" w:hanging="360"/>
      </w:pPr>
    </w:lvl>
    <w:lvl w:ilvl="1" w:tplc="CDD4CB74" w:tentative="1">
      <w:start w:val="1"/>
      <w:numFmt w:val="decimal"/>
      <w:lvlText w:val="%2."/>
      <w:lvlJc w:val="left"/>
      <w:pPr>
        <w:tabs>
          <w:tab w:val="num" w:pos="1440"/>
        </w:tabs>
        <w:ind w:left="1440" w:hanging="360"/>
      </w:pPr>
    </w:lvl>
    <w:lvl w:ilvl="2" w:tplc="BE8694E2" w:tentative="1">
      <w:start w:val="1"/>
      <w:numFmt w:val="decimal"/>
      <w:lvlText w:val="%3."/>
      <w:lvlJc w:val="left"/>
      <w:pPr>
        <w:tabs>
          <w:tab w:val="num" w:pos="2160"/>
        </w:tabs>
        <w:ind w:left="2160" w:hanging="360"/>
      </w:pPr>
    </w:lvl>
    <w:lvl w:ilvl="3" w:tplc="4EF0B844" w:tentative="1">
      <w:start w:val="1"/>
      <w:numFmt w:val="decimal"/>
      <w:lvlText w:val="%4."/>
      <w:lvlJc w:val="left"/>
      <w:pPr>
        <w:tabs>
          <w:tab w:val="num" w:pos="2880"/>
        </w:tabs>
        <w:ind w:left="2880" w:hanging="360"/>
      </w:pPr>
    </w:lvl>
    <w:lvl w:ilvl="4" w:tplc="BB064C0C" w:tentative="1">
      <w:start w:val="1"/>
      <w:numFmt w:val="decimal"/>
      <w:lvlText w:val="%5."/>
      <w:lvlJc w:val="left"/>
      <w:pPr>
        <w:tabs>
          <w:tab w:val="num" w:pos="3600"/>
        </w:tabs>
        <w:ind w:left="3600" w:hanging="360"/>
      </w:pPr>
    </w:lvl>
    <w:lvl w:ilvl="5" w:tplc="C164A1F6" w:tentative="1">
      <w:start w:val="1"/>
      <w:numFmt w:val="decimal"/>
      <w:lvlText w:val="%6."/>
      <w:lvlJc w:val="left"/>
      <w:pPr>
        <w:tabs>
          <w:tab w:val="num" w:pos="4320"/>
        </w:tabs>
        <w:ind w:left="4320" w:hanging="360"/>
      </w:pPr>
    </w:lvl>
    <w:lvl w:ilvl="6" w:tplc="ECFE7E6A" w:tentative="1">
      <w:start w:val="1"/>
      <w:numFmt w:val="decimal"/>
      <w:lvlText w:val="%7."/>
      <w:lvlJc w:val="left"/>
      <w:pPr>
        <w:tabs>
          <w:tab w:val="num" w:pos="5040"/>
        </w:tabs>
        <w:ind w:left="5040" w:hanging="360"/>
      </w:pPr>
    </w:lvl>
    <w:lvl w:ilvl="7" w:tplc="2A2C392E" w:tentative="1">
      <w:start w:val="1"/>
      <w:numFmt w:val="decimal"/>
      <w:lvlText w:val="%8."/>
      <w:lvlJc w:val="left"/>
      <w:pPr>
        <w:tabs>
          <w:tab w:val="num" w:pos="5760"/>
        </w:tabs>
        <w:ind w:left="5760" w:hanging="360"/>
      </w:pPr>
    </w:lvl>
    <w:lvl w:ilvl="8" w:tplc="FEBC0438" w:tentative="1">
      <w:start w:val="1"/>
      <w:numFmt w:val="decimal"/>
      <w:lvlText w:val="%9."/>
      <w:lvlJc w:val="left"/>
      <w:pPr>
        <w:tabs>
          <w:tab w:val="num" w:pos="6480"/>
        </w:tabs>
        <w:ind w:left="6480" w:hanging="360"/>
      </w:pPr>
    </w:lvl>
  </w:abstractNum>
  <w:abstractNum w:abstractNumId="5" w15:restartNumberingAfterBreak="0">
    <w:nsid w:val="574E080E"/>
    <w:multiLevelType w:val="multilevel"/>
    <w:tmpl w:val="61F44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EE0B5A"/>
    <w:multiLevelType w:val="hybridMultilevel"/>
    <w:tmpl w:val="56EE8370"/>
    <w:lvl w:ilvl="0" w:tplc="024C79B6">
      <w:start w:val="2"/>
      <w:numFmt w:val="upperLetter"/>
      <w:lvlText w:val="%1."/>
      <w:lvlJc w:val="left"/>
      <w:pPr>
        <w:tabs>
          <w:tab w:val="num" w:pos="720"/>
        </w:tabs>
        <w:ind w:left="720" w:hanging="360"/>
      </w:pPr>
    </w:lvl>
    <w:lvl w:ilvl="1" w:tplc="B6F42BEC" w:tentative="1">
      <w:start w:val="1"/>
      <w:numFmt w:val="decimal"/>
      <w:lvlText w:val="%2."/>
      <w:lvlJc w:val="left"/>
      <w:pPr>
        <w:tabs>
          <w:tab w:val="num" w:pos="1440"/>
        </w:tabs>
        <w:ind w:left="1440" w:hanging="360"/>
      </w:pPr>
    </w:lvl>
    <w:lvl w:ilvl="2" w:tplc="85161D72" w:tentative="1">
      <w:start w:val="1"/>
      <w:numFmt w:val="decimal"/>
      <w:lvlText w:val="%3."/>
      <w:lvlJc w:val="left"/>
      <w:pPr>
        <w:tabs>
          <w:tab w:val="num" w:pos="2160"/>
        </w:tabs>
        <w:ind w:left="2160" w:hanging="360"/>
      </w:pPr>
    </w:lvl>
    <w:lvl w:ilvl="3" w:tplc="2408CBC2" w:tentative="1">
      <w:start w:val="1"/>
      <w:numFmt w:val="decimal"/>
      <w:lvlText w:val="%4."/>
      <w:lvlJc w:val="left"/>
      <w:pPr>
        <w:tabs>
          <w:tab w:val="num" w:pos="2880"/>
        </w:tabs>
        <w:ind w:left="2880" w:hanging="360"/>
      </w:pPr>
    </w:lvl>
    <w:lvl w:ilvl="4" w:tplc="909639FA" w:tentative="1">
      <w:start w:val="1"/>
      <w:numFmt w:val="decimal"/>
      <w:lvlText w:val="%5."/>
      <w:lvlJc w:val="left"/>
      <w:pPr>
        <w:tabs>
          <w:tab w:val="num" w:pos="3600"/>
        </w:tabs>
        <w:ind w:left="3600" w:hanging="360"/>
      </w:pPr>
    </w:lvl>
    <w:lvl w:ilvl="5" w:tplc="81EA93EC" w:tentative="1">
      <w:start w:val="1"/>
      <w:numFmt w:val="decimal"/>
      <w:lvlText w:val="%6."/>
      <w:lvlJc w:val="left"/>
      <w:pPr>
        <w:tabs>
          <w:tab w:val="num" w:pos="4320"/>
        </w:tabs>
        <w:ind w:left="4320" w:hanging="360"/>
      </w:pPr>
    </w:lvl>
    <w:lvl w:ilvl="6" w:tplc="360A80B0" w:tentative="1">
      <w:start w:val="1"/>
      <w:numFmt w:val="decimal"/>
      <w:lvlText w:val="%7."/>
      <w:lvlJc w:val="left"/>
      <w:pPr>
        <w:tabs>
          <w:tab w:val="num" w:pos="5040"/>
        </w:tabs>
        <w:ind w:left="5040" w:hanging="360"/>
      </w:pPr>
    </w:lvl>
    <w:lvl w:ilvl="7" w:tplc="80363514" w:tentative="1">
      <w:start w:val="1"/>
      <w:numFmt w:val="decimal"/>
      <w:lvlText w:val="%8."/>
      <w:lvlJc w:val="left"/>
      <w:pPr>
        <w:tabs>
          <w:tab w:val="num" w:pos="5760"/>
        </w:tabs>
        <w:ind w:left="5760" w:hanging="360"/>
      </w:pPr>
    </w:lvl>
    <w:lvl w:ilvl="8" w:tplc="CD8AA8B4" w:tentative="1">
      <w:start w:val="1"/>
      <w:numFmt w:val="decimal"/>
      <w:lvlText w:val="%9."/>
      <w:lvlJc w:val="left"/>
      <w:pPr>
        <w:tabs>
          <w:tab w:val="num" w:pos="6480"/>
        </w:tabs>
        <w:ind w:left="6480" w:hanging="360"/>
      </w:pPr>
    </w:lvl>
  </w:abstractNum>
  <w:abstractNum w:abstractNumId="7" w15:restartNumberingAfterBreak="0">
    <w:nsid w:val="75285D45"/>
    <w:multiLevelType w:val="multilevel"/>
    <w:tmpl w:val="D43226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0714676">
    <w:abstractNumId w:val="3"/>
  </w:num>
  <w:num w:numId="2" w16cid:durableId="447896277">
    <w:abstractNumId w:val="2"/>
  </w:num>
  <w:num w:numId="3" w16cid:durableId="2050301572">
    <w:abstractNumId w:val="5"/>
  </w:num>
  <w:num w:numId="4" w16cid:durableId="697125065">
    <w:abstractNumId w:val="7"/>
  </w:num>
  <w:num w:numId="5" w16cid:durableId="495607306">
    <w:abstractNumId w:val="1"/>
  </w:num>
  <w:num w:numId="6" w16cid:durableId="2126075070">
    <w:abstractNumId w:val="0"/>
    <w:lvlOverride w:ilvl="0">
      <w:lvl w:ilvl="0">
        <w:numFmt w:val="upperLetter"/>
        <w:lvlText w:val="%1."/>
        <w:lvlJc w:val="left"/>
      </w:lvl>
    </w:lvlOverride>
  </w:num>
  <w:num w:numId="7" w16cid:durableId="1195466433">
    <w:abstractNumId w:val="6"/>
  </w:num>
  <w:num w:numId="8" w16cid:durableId="584149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0A1"/>
    <w:rsid w:val="005840A1"/>
    <w:rsid w:val="007B445D"/>
    <w:rsid w:val="00BB4C44"/>
    <w:rsid w:val="00DB7024"/>
    <w:rsid w:val="00DE4B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0C388"/>
  <w15:docId w15:val="{A3F74377-8C1C-460A-A5C7-4965985AD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color w:val="666666"/>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after="320"/>
    </w:pPr>
    <w:rPr>
      <w:color w:val="666666"/>
      <w:sz w:val="30"/>
      <w:szCs w:val="30"/>
    </w:rPr>
  </w:style>
  <w:style w:type="paragraph" w:styleId="Intestazione">
    <w:name w:val="header"/>
    <w:basedOn w:val="Normale"/>
    <w:link w:val="IntestazioneCarattere"/>
    <w:uiPriority w:val="99"/>
    <w:unhideWhenUsed/>
    <w:rsid w:val="008A4953"/>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A4953"/>
  </w:style>
  <w:style w:type="paragraph" w:styleId="Pidipagina">
    <w:name w:val="footer"/>
    <w:basedOn w:val="Normale"/>
    <w:link w:val="PidipaginaCarattere"/>
    <w:uiPriority w:val="99"/>
    <w:unhideWhenUsed/>
    <w:rsid w:val="008A4953"/>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8A4953"/>
  </w:style>
  <w:style w:type="character" w:styleId="Collegamentoipertestuale">
    <w:name w:val="Hyperlink"/>
    <w:basedOn w:val="Carpredefinitoparagrafo"/>
    <w:uiPriority w:val="99"/>
    <w:unhideWhenUsed/>
    <w:rsid w:val="00181D95"/>
    <w:rPr>
      <w:color w:val="0000FF" w:themeColor="hyperlink"/>
      <w:u w:val="single"/>
    </w:rPr>
  </w:style>
  <w:style w:type="character" w:styleId="Menzionenonrisolta">
    <w:name w:val="Unresolved Mention"/>
    <w:basedOn w:val="Carpredefinitoparagrafo"/>
    <w:uiPriority w:val="99"/>
    <w:semiHidden/>
    <w:unhideWhenUsed/>
    <w:rsid w:val="00181D95"/>
    <w:rPr>
      <w:color w:val="605E5C"/>
      <w:shd w:val="clear" w:color="auto" w:fill="E1DFDD"/>
    </w:rPr>
  </w:style>
  <w:style w:type="paragraph" w:styleId="NormaleWeb">
    <w:name w:val="Normal (Web)"/>
    <w:basedOn w:val="Normale"/>
    <w:uiPriority w:val="99"/>
    <w:semiHidden/>
    <w:unhideWhenUsed/>
    <w:rsid w:val="00CF657A"/>
    <w:pPr>
      <w:spacing w:before="100" w:beforeAutospacing="1" w:after="100" w:afterAutospacing="1" w:line="240" w:lineRule="auto"/>
    </w:pPr>
    <w:rPr>
      <w:rFonts w:ascii="Times New Roman" w:eastAsia="Times New Roman" w:hAnsi="Times New Roman" w:cs="Times New Roman"/>
      <w:sz w:val="24"/>
      <w:szCs w:val="24"/>
    </w:rPr>
  </w:style>
  <w:style w:type="table" w:styleId="Grigliatabella">
    <w:name w:val="Table Grid"/>
    <w:basedOn w:val="Tabellanormale"/>
    <w:uiPriority w:val="39"/>
    <w:rsid w:val="0002688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026888"/>
    <w:pPr>
      <w:ind w:left="720"/>
      <w:contextualSpacing/>
    </w:pPr>
  </w:style>
  <w:style w:type="table" w:customStyle="1" w:styleId="a">
    <w:basedOn w:val="TableNormal1"/>
    <w:pPr>
      <w:spacing w:line="240" w:lineRule="auto"/>
    </w:pPr>
    <w:tblPr>
      <w:tblStyleRowBandSize w:val="1"/>
      <w:tblStyleColBandSize w:val="1"/>
      <w:tblCellMar>
        <w:left w:w="108" w:type="dxa"/>
        <w:right w:w="108" w:type="dxa"/>
      </w:tblCellMar>
    </w:tblPr>
  </w:style>
  <w:style w:type="table" w:customStyle="1" w:styleId="a0">
    <w:basedOn w:val="TableNormal1"/>
    <w:pPr>
      <w:spacing w:line="240" w:lineRule="auto"/>
    </w:p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6">
    <w:basedOn w:val="TableNormal1"/>
    <w:pPr>
      <w:spacing w:line="240" w:lineRule="auto"/>
    </w:pPr>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1569234">
      <w:bodyDiv w:val="1"/>
      <w:marLeft w:val="0"/>
      <w:marRight w:val="0"/>
      <w:marTop w:val="0"/>
      <w:marBottom w:val="0"/>
      <w:divBdr>
        <w:top w:val="none" w:sz="0" w:space="0" w:color="auto"/>
        <w:left w:val="none" w:sz="0" w:space="0" w:color="auto"/>
        <w:bottom w:val="none" w:sz="0" w:space="0" w:color="auto"/>
        <w:right w:val="none" w:sz="0" w:space="0" w:color="auto"/>
      </w:divBdr>
      <w:divsChild>
        <w:div w:id="799231331">
          <w:marLeft w:val="66"/>
          <w:marRight w:val="0"/>
          <w:marTop w:val="0"/>
          <w:marBottom w:val="0"/>
          <w:divBdr>
            <w:top w:val="none" w:sz="0" w:space="0" w:color="auto"/>
            <w:left w:val="none" w:sz="0" w:space="0" w:color="auto"/>
            <w:bottom w:val="none" w:sz="0" w:space="0" w:color="auto"/>
            <w:right w:val="none" w:sz="0" w:space="0" w:color="auto"/>
          </w:divBdr>
        </w:div>
        <w:div w:id="142697691">
          <w:marLeft w:val="66"/>
          <w:marRight w:val="0"/>
          <w:marTop w:val="0"/>
          <w:marBottom w:val="0"/>
          <w:divBdr>
            <w:top w:val="none" w:sz="0" w:space="0" w:color="auto"/>
            <w:left w:val="none" w:sz="0" w:space="0" w:color="auto"/>
            <w:bottom w:val="none" w:sz="0" w:space="0" w:color="auto"/>
            <w:right w:val="none" w:sz="0" w:space="0" w:color="auto"/>
          </w:divBdr>
        </w:div>
        <w:div w:id="1919242747">
          <w:marLeft w:val="66"/>
          <w:marRight w:val="0"/>
          <w:marTop w:val="0"/>
          <w:marBottom w:val="0"/>
          <w:divBdr>
            <w:top w:val="none" w:sz="0" w:space="0" w:color="auto"/>
            <w:left w:val="none" w:sz="0" w:space="0" w:color="auto"/>
            <w:bottom w:val="none" w:sz="0" w:space="0" w:color="auto"/>
            <w:right w:val="none" w:sz="0" w:space="0" w:color="auto"/>
          </w:divBdr>
        </w:div>
        <w:div w:id="1319573771">
          <w:marLeft w:val="66"/>
          <w:marRight w:val="0"/>
          <w:marTop w:val="0"/>
          <w:marBottom w:val="0"/>
          <w:divBdr>
            <w:top w:val="none" w:sz="0" w:space="0" w:color="auto"/>
            <w:left w:val="none" w:sz="0" w:space="0" w:color="auto"/>
            <w:bottom w:val="none" w:sz="0" w:space="0" w:color="auto"/>
            <w:right w:val="none" w:sz="0" w:space="0" w:color="auto"/>
          </w:divBdr>
        </w:div>
      </w:divsChild>
    </w:div>
    <w:div w:id="1693918740">
      <w:bodyDiv w:val="1"/>
      <w:marLeft w:val="0"/>
      <w:marRight w:val="0"/>
      <w:marTop w:val="0"/>
      <w:marBottom w:val="0"/>
      <w:divBdr>
        <w:top w:val="none" w:sz="0" w:space="0" w:color="auto"/>
        <w:left w:val="none" w:sz="0" w:space="0" w:color="auto"/>
        <w:bottom w:val="none" w:sz="0" w:space="0" w:color="auto"/>
        <w:right w:val="none" w:sz="0" w:space="0" w:color="auto"/>
      </w:divBdr>
      <w:divsChild>
        <w:div w:id="993919049">
          <w:marLeft w:val="66"/>
          <w:marRight w:val="0"/>
          <w:marTop w:val="0"/>
          <w:marBottom w:val="0"/>
          <w:divBdr>
            <w:top w:val="none" w:sz="0" w:space="0" w:color="auto"/>
            <w:left w:val="none" w:sz="0" w:space="0" w:color="auto"/>
            <w:bottom w:val="none" w:sz="0" w:space="0" w:color="auto"/>
            <w:right w:val="none" w:sz="0" w:space="0" w:color="auto"/>
          </w:divBdr>
        </w:div>
        <w:div w:id="1710036090">
          <w:marLeft w:val="66"/>
          <w:marRight w:val="0"/>
          <w:marTop w:val="0"/>
          <w:marBottom w:val="0"/>
          <w:divBdr>
            <w:top w:val="none" w:sz="0" w:space="0" w:color="auto"/>
            <w:left w:val="none" w:sz="0" w:space="0" w:color="auto"/>
            <w:bottom w:val="none" w:sz="0" w:space="0" w:color="auto"/>
            <w:right w:val="none" w:sz="0" w:space="0" w:color="auto"/>
          </w:divBdr>
        </w:div>
        <w:div w:id="1855486889">
          <w:marLeft w:val="66"/>
          <w:marRight w:val="0"/>
          <w:marTop w:val="0"/>
          <w:marBottom w:val="0"/>
          <w:divBdr>
            <w:top w:val="none" w:sz="0" w:space="0" w:color="auto"/>
            <w:left w:val="none" w:sz="0" w:space="0" w:color="auto"/>
            <w:bottom w:val="none" w:sz="0" w:space="0" w:color="auto"/>
            <w:right w:val="none" w:sz="0" w:space="0" w:color="auto"/>
          </w:divBdr>
        </w:div>
        <w:div w:id="1824931437">
          <w:marLeft w:val="6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o999KXxubQWYzF0ZGJ0Fa5ryhg==">CgMxLjAaMAoBMBIrCikIB0IlChFRdWF0dHJvY2VudG8gU2FucxIQQXJpYWwgVW5pY29kZSBNUxowCgExEisKKQgHQiUKEVF1YXR0cm9jZW50byBTYW5zEhBBcmlhbCBVbmljb2RlIE1TGjAKATISKwopCAdCJQoRUXVhdHRyb2NlbnRvIFNhbnMSEEFyaWFsIFVuaWNvZGUgTVMaMAoBMxIrCikIB0IlChFRdWF0dHJvY2VudG8gU2FucxIQQXJpYWwgVW5pY29kZSBNUxofCgE0EhoKGAgJUhQKEnRhYmxlLnZ2amtvMzdkam8ydBofCgE1EhoKGAgJUhQKEnRhYmxlLmF4bDNyYW42bDFlMxofCgE2EhoKGAgJUhQKEnRhYmxlLjg4aXFzdnlnNDN0bhofCgE3EhoKGAgJUhQKEnRhYmxlLmphemtnNmNxZnFqMDgAciExYjdWLUZLbzA3ZTNSenZFVVZzRUFnRzV4dkE5bVd1a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1069</Words>
  <Characters>6096</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Valentina Colleselli</cp:lastModifiedBy>
  <cp:revision>2</cp:revision>
  <dcterms:created xsi:type="dcterms:W3CDTF">2024-07-31T06:48:00Z</dcterms:created>
  <dcterms:modified xsi:type="dcterms:W3CDTF">2024-07-31T06:48:00Z</dcterms:modified>
</cp:coreProperties>
</file>